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2D6B" w:rsidR="0074265D" w:rsidRDefault="00164C66" w:rsidRPr="001C19AA">
      <w:pPr>
        <w:jc w:val="center"/>
        <w:rPr>
          <w:rFonts w:ascii="Arial Black" w:hAnsi="Arial Black"/>
          <w:sz w:val="32"/>
          <w:szCs w:val="32"/>
        </w:rPr>
      </w:pPr>
      <w:bookmarkStart w:id="0" w:name="_GoBack"/>
      <w:bookmarkEnd w:id="0"/>
      <w:r w:rsidRPr="001C19AA">
        <w:rPr>
          <w:rFonts w:ascii="Arial Black" w:hAnsi="Arial Black" w:hint="eastAsia"/>
          <w:sz w:val="32"/>
          <w:szCs w:val="32"/>
        </w:rPr>
        <w:t>Grove English Expression I</w:t>
      </w:r>
    </w:p>
    <w:p w:rsidP="00202D6B" w:rsidR="0074265D" w:rsidRDefault="0074265D">
      <w:pPr>
        <w:jc w:val="center"/>
        <w:rPr>
          <w:rFonts w:ascii="ＤＨＰ平成ゴシックW5" w:eastAsia="ＤＨＰ平成ゴシックW5" w:hint="eastAsia"/>
          <w:sz w:val="28"/>
          <w:szCs w:val="28"/>
        </w:rPr>
      </w:pPr>
      <w:r w:rsidRPr="001C19AA">
        <w:rPr>
          <w:rFonts w:ascii="ＤＨＰ平成ゴシックW5" w:eastAsia="ＤＨＰ平成ゴシックW5" w:hint="eastAsia"/>
          <w:sz w:val="28"/>
          <w:szCs w:val="28"/>
        </w:rPr>
        <w:t>年間学習指導計画案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4923"/>
        <w:gridCol w:w="4923"/>
        <w:gridCol w:w="4924"/>
      </w:tblGrid>
      <w:tr w:rsidR="00826173" w:rsidRPr="00194D89" w:rsidTr="00194D89">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対象教科・科目</w:t>
            </w:r>
          </w:p>
        </w:tc>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単位数</w:t>
            </w:r>
          </w:p>
        </w:tc>
        <w:tc>
          <w:tcPr>
            <w:tcW w:type="dxa" w:w="4924"/>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学年・学級</w:t>
            </w:r>
          </w:p>
        </w:tc>
      </w:tr>
      <w:tr w:rsidR="00826173" w:rsidRPr="00194D89" w:rsidTr="00194D89">
        <w:tc>
          <w:tcPr>
            <w:tcW w:type="dxa" w:w="4923"/>
          </w:tcPr>
          <w:p w:rsidP="00194D89" w:rsidR="00826173" w:rsidRDefault="00826173" w:rsidRPr="00194D89">
            <w:pPr>
              <w:jc w:val="center"/>
              <w:rPr>
                <w:rFonts w:ascii="ＭＳ 明朝" w:hAnsi="ＭＳ 明朝" w:hint="eastAsia"/>
                <w:szCs w:val="21"/>
              </w:rPr>
            </w:pPr>
            <w:r w:rsidRPr="00194D89">
              <w:rPr>
                <w:rFonts w:ascii="ＭＳ 明朝" w:hAnsi="ＭＳ 明朝" w:hint="eastAsia"/>
                <w:szCs w:val="21"/>
              </w:rPr>
              <w:t>英語表現Ⅰ</w:t>
            </w:r>
          </w:p>
        </w:tc>
        <w:tc>
          <w:tcPr>
            <w:tcW w:type="dxa" w:w="4923"/>
          </w:tcPr>
          <w:p w:rsidP="00194D89" w:rsidR="00826173" w:rsidRDefault="00826173" w:rsidRPr="00194D89">
            <w:pPr>
              <w:jc w:val="center"/>
              <w:rPr>
                <w:rFonts w:ascii="ＭＳ 明朝" w:hAnsi="ＭＳ 明朝" w:hint="eastAsia"/>
                <w:szCs w:val="21"/>
              </w:rPr>
            </w:pPr>
            <w:r w:rsidRPr="00194D89">
              <w:rPr>
                <w:rFonts w:ascii="ＭＳ 明朝" w:hAnsi="ＭＳ 明朝" w:hint="eastAsia"/>
                <w:szCs w:val="21"/>
              </w:rPr>
              <w:t>２</w:t>
            </w:r>
          </w:p>
        </w:tc>
        <w:tc>
          <w:tcPr>
            <w:tcW w:type="dxa" w:w="4924"/>
          </w:tcPr>
          <w:p w:rsidP="00194D89" w:rsidR="00826173" w:rsidRDefault="00826173" w:rsidRPr="00194D89">
            <w:pPr>
              <w:jc w:val="center"/>
              <w:rPr>
                <w:rFonts w:ascii="ＭＳ 明朝" w:hAnsi="ＭＳ 明朝" w:hint="eastAsia"/>
                <w:szCs w:val="21"/>
              </w:rPr>
            </w:pPr>
          </w:p>
        </w:tc>
      </w:tr>
    </w:tbl>
    <w:p w:rsidP="00826173" w:rsidR="00826173" w:rsidRDefault="00826173" w:rsidRPr="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826173"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１ 学習の到達目標</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943"/>
        <w:gridCol w:w="11827"/>
      </w:tblGrid>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学習の到達目標</w:t>
            </w:r>
          </w:p>
        </w:tc>
        <w:tc>
          <w:tcPr>
            <w:tcW w:type="dxa" w:w="11827"/>
          </w:tcPr>
          <w:p w:rsidP="00194D89" w:rsidR="00826173" w:rsidRDefault="008849CC" w:rsidRPr="00194D89">
            <w:pPr>
              <w:jc w:val="left"/>
              <w:rPr>
                <w:rFonts w:hAnsi="ＭＳ 明朝" w:hint="eastAsia"/>
                <w:szCs w:val="21"/>
              </w:rPr>
            </w:pPr>
            <w:r w:rsidRPr="00194D89">
              <w:rPr>
                <w:rFonts w:hAnsi="ＭＳ 明朝"/>
                <w:szCs w:val="21"/>
              </w:rPr>
              <w:t>英語を通じて</w:t>
            </w:r>
            <w:r w:rsidR="00714369">
              <w:rPr>
                <w:rFonts w:hAnsi="ＭＳ 明朝"/>
                <w:szCs w:val="21"/>
              </w:rPr>
              <w:t>，</w:t>
            </w:r>
            <w:r w:rsidRPr="00194D89">
              <w:rPr>
                <w:rFonts w:hAnsi="ＭＳ 明朝"/>
                <w:szCs w:val="21"/>
              </w:rPr>
              <w:t>積極的にコミュニケーションを図ろうとする態度を育成するとともに</w:t>
            </w:r>
            <w:r w:rsidR="00714369">
              <w:rPr>
                <w:rFonts w:hAnsi="ＭＳ 明朝"/>
                <w:szCs w:val="21"/>
              </w:rPr>
              <w:t>，</w:t>
            </w:r>
            <w:r w:rsidRPr="00194D89">
              <w:rPr>
                <w:rFonts w:hAnsi="ＭＳ 明朝"/>
                <w:szCs w:val="21"/>
              </w:rPr>
              <w:t>事実や意見などを多様な観点から考察し</w:t>
            </w:r>
            <w:r w:rsidR="00714369">
              <w:rPr>
                <w:rFonts w:hAnsi="ＭＳ 明朝"/>
                <w:szCs w:val="21"/>
              </w:rPr>
              <w:t>，</w:t>
            </w:r>
            <w:r w:rsidRPr="00194D89">
              <w:rPr>
                <w:rFonts w:hAnsi="ＭＳ 明朝"/>
                <w:szCs w:val="21"/>
              </w:rPr>
              <w:t>論理の展開や表現の方法を工夫しながら伝える能力を養う</w:t>
            </w:r>
            <w:r w:rsidR="00714369">
              <w:rPr>
                <w:rFonts w:hAnsi="ＭＳ 明朝"/>
                <w:szCs w:val="21"/>
              </w:rPr>
              <w:t>．</w:t>
            </w:r>
          </w:p>
          <w:p w:rsidP="00194D89" w:rsidR="008849CC" w:rsidRDefault="008849CC" w:rsidRPr="00194D89">
            <w:pPr>
              <w:jc w:val="left"/>
              <w:rPr>
                <w:rFonts w:hAnsi="ＭＳ 明朝" w:hint="eastAsia"/>
                <w:szCs w:val="21"/>
              </w:rPr>
            </w:pPr>
            <w:r w:rsidRPr="00194D89">
              <w:rPr>
                <w:rFonts w:hAnsi="ＭＳ 明朝" w:hint="eastAsia"/>
                <w:szCs w:val="21"/>
              </w:rPr>
              <w:t>具体的な言語活動は次の通り</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ア　与えられた話題について</w:t>
            </w:r>
            <w:r w:rsidR="00714369">
              <w:rPr>
                <w:rFonts w:hAnsi="ＭＳ 明朝" w:hint="eastAsia"/>
                <w:szCs w:val="21"/>
              </w:rPr>
              <w:t>，</w:t>
            </w:r>
            <w:r w:rsidRPr="00194D89">
              <w:rPr>
                <w:rFonts w:hAnsi="ＭＳ 明朝" w:hint="eastAsia"/>
                <w:szCs w:val="21"/>
              </w:rPr>
              <w:t>即興で話す</w:t>
            </w:r>
            <w:r w:rsidR="00714369">
              <w:rPr>
                <w:rFonts w:hAnsi="ＭＳ 明朝" w:hint="eastAsia"/>
                <w:szCs w:val="21"/>
              </w:rPr>
              <w:t>．</w:t>
            </w:r>
            <w:r w:rsidRPr="00194D89">
              <w:rPr>
                <w:rFonts w:hAnsi="ＭＳ 明朝" w:hint="eastAsia"/>
                <w:szCs w:val="21"/>
              </w:rPr>
              <w:t>また</w:t>
            </w:r>
            <w:r w:rsidR="00714369">
              <w:rPr>
                <w:rFonts w:hAnsi="ＭＳ 明朝" w:hint="eastAsia"/>
                <w:szCs w:val="21"/>
              </w:rPr>
              <w:t>，</w:t>
            </w:r>
            <w:r w:rsidRPr="00194D89">
              <w:rPr>
                <w:rFonts w:hAnsi="ＭＳ 明朝" w:hint="eastAsia"/>
                <w:szCs w:val="21"/>
              </w:rPr>
              <w:t>聞き手や目的に応じて簡潔に話す</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イ　読み手や目的に応じて</w:t>
            </w:r>
            <w:r w:rsidR="00714369">
              <w:rPr>
                <w:rFonts w:hAnsi="ＭＳ 明朝" w:hint="eastAsia"/>
                <w:szCs w:val="21"/>
              </w:rPr>
              <w:t>，</w:t>
            </w:r>
            <w:r w:rsidRPr="00194D89">
              <w:rPr>
                <w:rFonts w:hAnsi="ＭＳ 明朝" w:hint="eastAsia"/>
                <w:szCs w:val="21"/>
              </w:rPr>
              <w:t>簡潔に書く</w:t>
            </w:r>
            <w:r w:rsidR="00714369">
              <w:rPr>
                <w:rFonts w:hAnsi="ＭＳ 明朝" w:hint="eastAsia"/>
                <w:szCs w:val="21"/>
              </w:rPr>
              <w:t>．</w:t>
            </w:r>
          </w:p>
          <w:p w:rsidP="00194D89" w:rsidR="008849CC" w:rsidRDefault="008849CC" w:rsidRPr="00194D89">
            <w:pPr>
              <w:ind w:hanging="504" w:hangingChars="200" w:left="504"/>
              <w:jc w:val="left"/>
              <w:rPr>
                <w:rFonts w:hAnsi="ＭＳ 明朝"/>
                <w:szCs w:val="21"/>
              </w:rPr>
            </w:pPr>
            <w:r w:rsidRPr="00194D89">
              <w:rPr>
                <w:rFonts w:hAnsi="ＭＳ 明朝" w:hint="eastAsia"/>
                <w:szCs w:val="21"/>
              </w:rPr>
              <w:t>ウ　聞いたり読んだりしたこと</w:t>
            </w:r>
            <w:r w:rsidR="00714369">
              <w:rPr>
                <w:rFonts w:hAnsi="ＭＳ 明朝" w:hint="eastAsia"/>
                <w:szCs w:val="21"/>
              </w:rPr>
              <w:t>，</w:t>
            </w:r>
            <w:r w:rsidRPr="00194D89">
              <w:rPr>
                <w:rFonts w:hAnsi="ＭＳ 明朝" w:hint="eastAsia"/>
                <w:szCs w:val="21"/>
              </w:rPr>
              <w:t>学んだことや経験したことに基づき</w:t>
            </w:r>
            <w:r w:rsidR="00714369">
              <w:rPr>
                <w:rFonts w:hAnsi="ＭＳ 明朝" w:hint="eastAsia"/>
                <w:szCs w:val="21"/>
              </w:rPr>
              <w:t>，</w:t>
            </w:r>
            <w:r w:rsidRPr="00194D89">
              <w:rPr>
                <w:rFonts w:hAnsi="ＭＳ 明朝" w:hint="eastAsia"/>
                <w:szCs w:val="21"/>
              </w:rPr>
              <w:t>情報や考えなどをまとめ</w:t>
            </w:r>
            <w:r w:rsidR="00714369">
              <w:rPr>
                <w:rFonts w:hAnsi="ＭＳ 明朝" w:hint="eastAsia"/>
                <w:szCs w:val="21"/>
              </w:rPr>
              <w:t>，</w:t>
            </w:r>
            <w:r w:rsidRPr="00194D89">
              <w:rPr>
                <w:rFonts w:hAnsi="ＭＳ 明朝" w:hint="eastAsia"/>
                <w:szCs w:val="21"/>
              </w:rPr>
              <w:t>発表する</w:t>
            </w:r>
            <w:r w:rsidR="00714369">
              <w:rPr>
                <w:rFonts w:hAnsi="ＭＳ 明朝" w:hint="eastAsia"/>
                <w:szCs w:val="21"/>
              </w:rPr>
              <w:t>．</w:t>
            </w:r>
          </w:p>
        </w:tc>
      </w:tr>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使用教科書・副教材等</w:t>
            </w:r>
          </w:p>
        </w:tc>
        <w:tc>
          <w:tcPr>
            <w:tcW w:type="dxa" w:w="11827"/>
          </w:tcPr>
          <w:p w:rsidP="00194D89" w:rsidR="00826173" w:rsidRDefault="008849CC" w:rsidRPr="00194D89">
            <w:pPr>
              <w:jc w:val="left"/>
              <w:rPr>
                <w:szCs w:val="21"/>
              </w:rPr>
            </w:pPr>
            <w:r w:rsidRPr="00194D89">
              <w:rPr>
                <w:szCs w:val="21"/>
              </w:rPr>
              <w:t xml:space="preserve">Grove English Expression </w:t>
            </w:r>
            <w:r w:rsidRPr="00194D89">
              <w:rPr>
                <w:rFonts w:hAnsi="ＭＳ 明朝"/>
                <w:szCs w:val="21"/>
              </w:rPr>
              <w:t>Ⅰ</w:t>
            </w:r>
            <w:r w:rsidR="00714369">
              <w:rPr>
                <w:rFonts w:hAnsi="ＭＳ 明朝"/>
                <w:szCs w:val="21"/>
              </w:rPr>
              <w:t>，</w:t>
            </w:r>
            <w:r w:rsidRPr="00194D89">
              <w:rPr>
                <w:rFonts w:hAnsi="ＭＳ 明朝"/>
                <w:szCs w:val="21"/>
              </w:rPr>
              <w:t>ワークブック</w:t>
            </w:r>
            <w:r w:rsidR="00714369">
              <w:rPr>
                <w:rFonts w:hAnsi="ＭＳ 明朝"/>
                <w:szCs w:val="21"/>
              </w:rPr>
              <w:t>，</w:t>
            </w:r>
            <w:r w:rsidRPr="00194D89">
              <w:rPr>
                <w:rFonts w:hAnsi="ＭＳ 明朝"/>
                <w:szCs w:val="21"/>
              </w:rPr>
              <w:t>パターントレーニング</w:t>
            </w:r>
          </w:p>
        </w:tc>
      </w:tr>
    </w:tbl>
    <w:p w:rsidP="00826173" w:rsidR="00826173" w:rsidRDefault="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E97E31"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２ 英語表現Ⅰの評価の観点</w:t>
      </w:r>
      <w:r w:rsidR="00714369">
        <w:rPr>
          <w:rFonts w:ascii="ＭＳ ゴシック" w:eastAsia="ＭＳ ゴシック" w:hAnsi="ＭＳ ゴシック" w:hint="eastAsia"/>
          <w:sz w:val="24"/>
        </w:rPr>
        <w:t>，</w:t>
      </w:r>
      <w:r w:rsidRPr="00787827">
        <w:rPr>
          <w:rFonts w:ascii="ＭＳ ゴシック" w:eastAsia="ＭＳ ゴシック" w:hAnsi="ＭＳ ゴシック" w:hint="eastAsia"/>
          <w:sz w:val="24"/>
        </w:rPr>
        <w:t>規準及び評価方法</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42"/>
        <w:gridCol w:w="3402"/>
        <w:gridCol w:w="3544"/>
        <w:gridCol w:w="3260"/>
        <w:gridCol w:w="3322"/>
      </w:tblGrid>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p>
        </w:tc>
        <w:tc>
          <w:tcPr>
            <w:tcW w:type="dxa" w:w="340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ア　</w:t>
            </w:r>
            <w:r w:rsidR="00E97E31" w:rsidRPr="00194D89">
              <w:rPr>
                <w:rFonts w:ascii="ＭＳ ゴシック" w:eastAsia="ＭＳ ゴシック" w:hAnsi="ＭＳ ゴシック"/>
                <w:szCs w:val="21"/>
              </w:rPr>
              <w:t>コミュニケーションへの関心・意欲・態度</w:t>
            </w:r>
          </w:p>
        </w:tc>
        <w:tc>
          <w:tcPr>
            <w:tcW w:type="dxa" w:w="3544"/>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イ　</w:t>
            </w:r>
            <w:r w:rsidR="00E97E31" w:rsidRPr="00194D89">
              <w:rPr>
                <w:rFonts w:ascii="ＭＳ ゴシック" w:eastAsia="ＭＳ ゴシック" w:hAnsi="ＭＳ ゴシック"/>
                <w:szCs w:val="21"/>
              </w:rPr>
              <w:t>外国語表現の能力</w:t>
            </w:r>
          </w:p>
        </w:tc>
        <w:tc>
          <w:tcPr>
            <w:tcW w:type="dxa" w:w="3260"/>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ウ　</w:t>
            </w:r>
            <w:r w:rsidR="00E97E31" w:rsidRPr="00194D89">
              <w:rPr>
                <w:rFonts w:ascii="ＭＳ ゴシック" w:eastAsia="ＭＳ ゴシック" w:hAnsi="ＭＳ ゴシック"/>
                <w:szCs w:val="21"/>
              </w:rPr>
              <w:t>外国語理解の能力</w:t>
            </w:r>
          </w:p>
        </w:tc>
        <w:tc>
          <w:tcPr>
            <w:tcW w:type="dxa" w:w="332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エ　</w:t>
            </w:r>
            <w:r w:rsidR="00E97E31" w:rsidRPr="00194D89">
              <w:rPr>
                <w:rFonts w:ascii="ＭＳ ゴシック" w:eastAsia="ＭＳ ゴシック" w:hAnsi="ＭＳ ゴシック"/>
                <w:szCs w:val="21"/>
              </w:rPr>
              <w:t>言語や文化についての知識・理解</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観点</w:t>
            </w:r>
          </w:p>
        </w:tc>
        <w:tc>
          <w:tcPr>
            <w:tcW w:type="dxa" w:w="3402"/>
          </w:tcPr>
          <w:p w:rsidP="00194D89" w:rsidR="00E97E31" w:rsidRDefault="00E97E31" w:rsidRPr="00194D89">
            <w:pPr>
              <w:jc w:val="left"/>
              <w:rPr>
                <w:szCs w:val="21"/>
              </w:rPr>
            </w:pPr>
            <w:r w:rsidRPr="00194D89">
              <w:rPr>
                <w:rFonts w:hint="eastAsia"/>
                <w:szCs w:val="21"/>
              </w:rPr>
              <w:t>コミュニケーションに関心をもち</w:t>
            </w:r>
            <w:r w:rsidR="00714369">
              <w:rPr>
                <w:rFonts w:hint="eastAsia"/>
                <w:szCs w:val="21"/>
              </w:rPr>
              <w:t>，</w:t>
            </w:r>
            <w:r w:rsidRPr="00194D89">
              <w:rPr>
                <w:rFonts w:hint="eastAsia"/>
                <w:szCs w:val="21"/>
              </w:rPr>
              <w:t>積極的に言語活動を行い</w:t>
            </w:r>
            <w:r w:rsidR="00714369">
              <w:rPr>
                <w:rFonts w:hint="eastAsia"/>
                <w:szCs w:val="21"/>
              </w:rPr>
              <w:t>，</w:t>
            </w:r>
            <w:r w:rsidRPr="00194D89">
              <w:rPr>
                <w:rFonts w:hint="eastAsia"/>
                <w:szCs w:val="21"/>
              </w:rPr>
              <w:t>コミュニケーションを図ろうとする</w:t>
            </w:r>
            <w:r w:rsidR="00714369">
              <w:rPr>
                <w:rFonts w:hint="eastAsia"/>
                <w:szCs w:val="21"/>
              </w:rPr>
              <w:t>．</w:t>
            </w:r>
          </w:p>
        </w:tc>
        <w:tc>
          <w:tcPr>
            <w:tcW w:type="dxa" w:w="3544"/>
          </w:tcPr>
          <w:p w:rsidP="00194D89" w:rsidR="00E97E31" w:rsidRDefault="00E97E31" w:rsidRPr="00194D89">
            <w:pPr>
              <w:jc w:val="left"/>
              <w:rPr>
                <w:szCs w:val="21"/>
              </w:rPr>
            </w:pPr>
            <w:r w:rsidRPr="00194D89">
              <w:rPr>
                <w:rFonts w:hint="eastAsia"/>
                <w:szCs w:val="21"/>
              </w:rPr>
              <w:t>外国語で話したり書いたりして</w:t>
            </w:r>
            <w:r w:rsidR="00714369">
              <w:rPr>
                <w:rFonts w:hint="eastAsia"/>
                <w:szCs w:val="21"/>
              </w:rPr>
              <w:t>，</w:t>
            </w:r>
            <w:r w:rsidRPr="00194D89">
              <w:rPr>
                <w:rFonts w:hint="eastAsia"/>
                <w:szCs w:val="21"/>
              </w:rPr>
              <w:t>自分の考えなどを表現している</w:t>
            </w:r>
            <w:r w:rsidR="00714369">
              <w:rPr>
                <w:rFonts w:hint="eastAsia"/>
                <w:szCs w:val="21"/>
              </w:rPr>
              <w:t>．</w:t>
            </w:r>
          </w:p>
        </w:tc>
        <w:tc>
          <w:tcPr>
            <w:tcW w:type="dxa" w:w="3260"/>
          </w:tcPr>
          <w:p w:rsidP="00194D89" w:rsidR="00E97E31" w:rsidRDefault="00E97E31" w:rsidRPr="00194D89">
            <w:pPr>
              <w:jc w:val="left"/>
              <w:rPr>
                <w:szCs w:val="21"/>
              </w:rPr>
            </w:pPr>
            <w:r w:rsidRPr="00194D89">
              <w:rPr>
                <w:rFonts w:hint="eastAsia"/>
                <w:szCs w:val="21"/>
              </w:rPr>
              <w:t>外国語を聞いたり読んだりして</w:t>
            </w:r>
            <w:r w:rsidR="00714369">
              <w:rPr>
                <w:rFonts w:hint="eastAsia"/>
                <w:szCs w:val="21"/>
              </w:rPr>
              <w:t>，</w:t>
            </w:r>
            <w:r w:rsidRPr="00194D89">
              <w:rPr>
                <w:rFonts w:hint="eastAsia"/>
                <w:szCs w:val="21"/>
              </w:rPr>
              <w:t>話し手や書き手の意向などを理解している</w:t>
            </w:r>
            <w:r w:rsidR="00714369">
              <w:rPr>
                <w:rFonts w:hint="eastAsia"/>
                <w:szCs w:val="21"/>
              </w:rPr>
              <w:t>．</w:t>
            </w:r>
          </w:p>
        </w:tc>
        <w:tc>
          <w:tcPr>
            <w:tcW w:type="dxa" w:w="3322"/>
          </w:tcPr>
          <w:p w:rsidP="00194D89" w:rsidR="00E97E31" w:rsidRDefault="00E97E31" w:rsidRPr="00194D89">
            <w:pPr>
              <w:jc w:val="left"/>
              <w:rPr>
                <w:szCs w:val="21"/>
              </w:rPr>
            </w:pPr>
            <w:r w:rsidRPr="00194D89">
              <w:rPr>
                <w:rFonts w:hint="eastAsia"/>
                <w:szCs w:val="21"/>
              </w:rPr>
              <w:t>外国語の学習を通して</w:t>
            </w:r>
            <w:r w:rsidR="00714369">
              <w:rPr>
                <w:rFonts w:hint="eastAsia"/>
                <w:szCs w:val="21"/>
              </w:rPr>
              <w:t>，</w:t>
            </w:r>
            <w:r w:rsidRPr="00194D89">
              <w:rPr>
                <w:rFonts w:hint="eastAsia"/>
                <w:szCs w:val="21"/>
              </w:rPr>
              <w:t>言語やその運用についての知識を身に付けているとともに</w:t>
            </w:r>
            <w:r w:rsidR="00714369">
              <w:rPr>
                <w:rFonts w:hint="eastAsia"/>
                <w:szCs w:val="21"/>
              </w:rPr>
              <w:t>，</w:t>
            </w:r>
            <w:r w:rsidRPr="00194D89">
              <w:rPr>
                <w:rFonts w:hint="eastAsia"/>
                <w:szCs w:val="21"/>
              </w:rPr>
              <w:t>その背景にある文化などを理解している</w:t>
            </w:r>
            <w:r w:rsidR="00714369">
              <w:rPr>
                <w:rFonts w:hint="eastAsia"/>
                <w:szCs w:val="21"/>
              </w:rPr>
              <w:t>．</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規準</w:t>
            </w:r>
          </w:p>
        </w:tc>
        <w:tc>
          <w:tcPr>
            <w:tcW w:type="dxa" w:w="3402"/>
          </w:tcPr>
          <w:p w:rsidP="00715B98" w:rsidR="00E97E31" w:rsidRDefault="00B70B7F" w:rsidRPr="00194D89">
            <w:pPr>
              <w:ind w:hanging="252" w:hangingChars="100" w:left="252"/>
              <w:jc w:val="left"/>
              <w:rPr>
                <w:rFonts w:hint="eastAsia"/>
                <w:szCs w:val="21"/>
              </w:rPr>
            </w:pPr>
            <w:r w:rsidRPr="00194D89">
              <w:rPr>
                <w:rFonts w:hint="eastAsia"/>
                <w:szCs w:val="21"/>
              </w:rPr>
              <w:t>①間違いを恐れず</w:t>
            </w:r>
            <w:r w:rsidR="00714369">
              <w:rPr>
                <w:rFonts w:hint="eastAsia"/>
                <w:szCs w:val="21"/>
              </w:rPr>
              <w:t>，</w:t>
            </w:r>
            <w:r w:rsidRPr="00194D89">
              <w:rPr>
                <w:rFonts w:hint="eastAsia"/>
                <w:szCs w:val="21"/>
              </w:rPr>
              <w:t>積極的に表現しようとしている</w:t>
            </w:r>
            <w:r w:rsidR="00714369">
              <w:rPr>
                <w:rFonts w:hint="eastAsia"/>
                <w:szCs w:val="21"/>
              </w:rPr>
              <w:t>．</w:t>
            </w:r>
          </w:p>
          <w:p w:rsidP="00715B98" w:rsidR="00B70B7F" w:rsidRDefault="00B70B7F" w:rsidRPr="00194D89">
            <w:pPr>
              <w:ind w:hanging="252" w:hangingChars="100" w:left="252"/>
              <w:jc w:val="left"/>
              <w:rPr>
                <w:szCs w:val="21"/>
              </w:rPr>
            </w:pPr>
            <w:r w:rsidRPr="00194D89">
              <w:rPr>
                <w:rFonts w:hint="eastAsia"/>
                <w:szCs w:val="21"/>
              </w:rPr>
              <w:t>②</w:t>
            </w:r>
            <w:r w:rsidR="00715B98">
              <w:rPr>
                <w:rFonts w:hint="eastAsia"/>
                <w:szCs w:val="21"/>
              </w:rPr>
              <w:t>さまざまな工夫をすることでコミュニケーションを続けようとしている</w:t>
            </w:r>
            <w:r w:rsidR="00714369">
              <w:rPr>
                <w:rFonts w:hint="eastAsia"/>
                <w:szCs w:val="21"/>
              </w:rPr>
              <w:t>．</w:t>
            </w:r>
          </w:p>
        </w:tc>
        <w:tc>
          <w:tcPr>
            <w:tcW w:type="dxa" w:w="3544"/>
          </w:tcPr>
          <w:p w:rsidP="00715B98" w:rsidR="00E97E31" w:rsidRDefault="00715B98">
            <w:pPr>
              <w:ind w:hanging="252" w:hangingChars="100" w:left="252"/>
              <w:jc w:val="left"/>
              <w:rPr>
                <w:rFonts w:hint="eastAsia"/>
                <w:szCs w:val="21"/>
              </w:rPr>
            </w:pPr>
            <w:r>
              <w:rPr>
                <w:rFonts w:hint="eastAsia"/>
                <w:szCs w:val="21"/>
              </w:rPr>
              <w:t>①情報や考えなどを正確に話すことができる</w:t>
            </w:r>
            <w:r w:rsidR="00714369">
              <w:rPr>
                <w:rFonts w:hint="eastAsia"/>
                <w:szCs w:val="21"/>
              </w:rPr>
              <w:t>．</w:t>
            </w:r>
          </w:p>
          <w:p w:rsidP="00715B98" w:rsidR="00715B98" w:rsidRDefault="00715B98" w:rsidRPr="00715B98">
            <w:pPr>
              <w:ind w:hanging="252" w:hangingChars="100" w:left="252"/>
              <w:jc w:val="left"/>
              <w:rPr>
                <w:szCs w:val="21"/>
              </w:rPr>
            </w:pPr>
            <w:r>
              <w:rPr>
                <w:rFonts w:hint="eastAsia"/>
                <w:szCs w:val="21"/>
              </w:rPr>
              <w:t>②</w:t>
            </w:r>
            <w:r w:rsidR="00CD7EBD">
              <w:rPr>
                <w:rFonts w:hint="eastAsia"/>
                <w:szCs w:val="21"/>
              </w:rPr>
              <w:t>言語材料を使って</w:t>
            </w:r>
            <w:r w:rsidR="00714369">
              <w:rPr>
                <w:rFonts w:hint="eastAsia"/>
                <w:szCs w:val="21"/>
              </w:rPr>
              <w:t>，</w:t>
            </w:r>
            <w:r w:rsidR="00CD7EBD">
              <w:rPr>
                <w:rFonts w:hint="eastAsia"/>
                <w:szCs w:val="21"/>
              </w:rPr>
              <w:t>文章を書くことができる</w:t>
            </w:r>
            <w:r w:rsidR="00714369">
              <w:rPr>
                <w:rFonts w:hint="eastAsia"/>
                <w:szCs w:val="21"/>
              </w:rPr>
              <w:t>．</w:t>
            </w:r>
          </w:p>
        </w:tc>
        <w:tc>
          <w:tcPr>
            <w:tcW w:type="dxa" w:w="3260"/>
          </w:tcPr>
          <w:p w:rsidP="00CD7EBD" w:rsidR="00E97E31" w:rsidRDefault="00CD7EBD">
            <w:pPr>
              <w:ind w:hanging="252" w:hangingChars="100" w:left="252"/>
              <w:jc w:val="left"/>
              <w:rPr>
                <w:rFonts w:hint="eastAsia"/>
                <w:szCs w:val="21"/>
              </w:rPr>
            </w:pPr>
            <w:r>
              <w:rPr>
                <w:rFonts w:hint="eastAsia"/>
                <w:szCs w:val="21"/>
              </w:rPr>
              <w:t>①本文を読んで内容を理解することができる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②英文を聞いて</w:t>
            </w:r>
            <w:r w:rsidR="00714369">
              <w:rPr>
                <w:rFonts w:hint="eastAsia"/>
                <w:szCs w:val="21"/>
              </w:rPr>
              <w:t>，</w:t>
            </w:r>
            <w:r>
              <w:rPr>
                <w:rFonts w:hint="eastAsia"/>
                <w:szCs w:val="21"/>
              </w:rPr>
              <w:t>内容を聞き取り</w:t>
            </w:r>
            <w:r w:rsidR="00714369">
              <w:rPr>
                <w:rFonts w:hint="eastAsia"/>
                <w:szCs w:val="21"/>
              </w:rPr>
              <w:t>，</w:t>
            </w:r>
            <w:r>
              <w:rPr>
                <w:rFonts w:hint="eastAsia"/>
                <w:szCs w:val="21"/>
              </w:rPr>
              <w:t>理解することができる</w:t>
            </w:r>
            <w:r w:rsidR="00714369">
              <w:rPr>
                <w:rFonts w:hint="eastAsia"/>
                <w:szCs w:val="21"/>
              </w:rPr>
              <w:t>．</w:t>
            </w:r>
          </w:p>
        </w:tc>
        <w:tc>
          <w:tcPr>
            <w:tcW w:type="dxa" w:w="3322"/>
          </w:tcPr>
          <w:p w:rsidP="00CD7EBD" w:rsidR="00E97E31" w:rsidRDefault="00CD7EBD">
            <w:pPr>
              <w:ind w:hanging="252" w:hangingChars="100" w:left="252"/>
              <w:jc w:val="left"/>
              <w:rPr>
                <w:rFonts w:hint="eastAsia"/>
                <w:szCs w:val="21"/>
              </w:rPr>
            </w:pPr>
            <w:r>
              <w:rPr>
                <w:rFonts w:hint="eastAsia"/>
                <w:szCs w:val="21"/>
              </w:rPr>
              <w:t>①新出語句や言語材料について正しく理解し</w:t>
            </w:r>
            <w:r w:rsidR="00714369">
              <w:rPr>
                <w:rFonts w:hint="eastAsia"/>
                <w:szCs w:val="21"/>
              </w:rPr>
              <w:t>，</w:t>
            </w:r>
            <w:r>
              <w:rPr>
                <w:rFonts w:hint="eastAsia"/>
                <w:szCs w:val="21"/>
              </w:rPr>
              <w:t>運用することができる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②その課で扱ったトピックや問題などについて理解することができる</w:t>
            </w:r>
            <w:r w:rsidR="00714369">
              <w:rPr>
                <w:rFonts w:hint="eastAsia"/>
                <w:szCs w:val="21"/>
              </w:rPr>
              <w:t>．</w:t>
            </w:r>
          </w:p>
        </w:tc>
      </w:tr>
      <w:tr w:rsidR="004F59D6" w:rsidRPr="00194D89" w:rsidTr="004F59D6">
        <w:tc>
          <w:tcPr>
            <w:tcW w:type="dxa" w:w="1242"/>
          </w:tcPr>
          <w:p w:rsidP="00194D89" w:rsidR="004F59D6" w:rsidRDefault="004F59D6"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評価方法</w:t>
            </w:r>
          </w:p>
        </w:tc>
        <w:tc>
          <w:tcPr>
            <w:tcW w:type="dxa" w:w="13528"/>
            <w:gridSpan w:val="4"/>
          </w:tcPr>
          <w:p w:rsidP="004F59D6" w:rsidR="004F59D6" w:rsidRDefault="004F59D6" w:rsidRPr="00194D89">
            <w:pPr>
              <w:jc w:val="left"/>
              <w:rPr>
                <w:szCs w:val="21"/>
              </w:rPr>
            </w:pPr>
            <w:r>
              <w:rPr>
                <w:rFonts w:hint="eastAsia"/>
                <w:szCs w:val="21"/>
              </w:rPr>
              <w:t xml:space="preserve">(a) </w:t>
            </w:r>
            <w:r>
              <w:rPr>
                <w:rFonts w:hint="eastAsia"/>
                <w:szCs w:val="21"/>
              </w:rPr>
              <w:t xml:space="preserve">授業中の活動　</w:t>
            </w:r>
            <w:r>
              <w:rPr>
                <w:rFonts w:hint="eastAsia"/>
                <w:szCs w:val="21"/>
              </w:rPr>
              <w:t xml:space="preserve">(b) </w:t>
            </w:r>
            <w:r>
              <w:rPr>
                <w:rFonts w:hint="eastAsia"/>
                <w:szCs w:val="21"/>
              </w:rPr>
              <w:t xml:space="preserve">発表　</w:t>
            </w:r>
            <w:r>
              <w:rPr>
                <w:rFonts w:hint="eastAsia"/>
                <w:szCs w:val="21"/>
              </w:rPr>
              <w:t xml:space="preserve">(c) </w:t>
            </w:r>
            <w:r>
              <w:rPr>
                <w:rFonts w:hint="eastAsia"/>
                <w:szCs w:val="21"/>
              </w:rPr>
              <w:t xml:space="preserve">課題の提出　</w:t>
            </w:r>
            <w:r>
              <w:rPr>
                <w:rFonts w:hint="eastAsia"/>
                <w:szCs w:val="21"/>
              </w:rPr>
              <w:t xml:space="preserve">(d) </w:t>
            </w:r>
            <w:r>
              <w:rPr>
                <w:rFonts w:hint="eastAsia"/>
                <w:szCs w:val="21"/>
              </w:rPr>
              <w:t>小テスト・定期考査</w:t>
            </w:r>
          </w:p>
        </w:tc>
      </w:tr>
    </w:tbl>
    <w:p w:rsidP="00826173" w:rsidR="00E97E31" w:rsidRDefault="00E97E31" w:rsidRPr="00E97E31">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555F87" w:rsidR="00555F87" w:rsidRDefault="00555F87"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t>３</w:t>
      </w:r>
      <w:r w:rsidRPr="0078782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本教科書における評価の観点</w:t>
      </w:r>
    </w:p>
    <w:tbl>
      <w:tblPr>
        <w:tblW w:type="dxa" w:w="14495"/>
        <w:tblInd w:type="dxa" w:w="15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638"/>
        <w:gridCol w:w="674"/>
        <w:gridCol w:w="4961"/>
        <w:gridCol w:w="8222"/>
      </w:tblGrid>
      <w:tr w:rsidR="00555F87" w:rsidRPr="00787827" w:rsidTr="00555F87">
        <w:tblPrEx>
          <w:tblCellMar>
            <w:top w:type="dxa" w:w="0"/>
            <w:bottom w:type="dxa" w:w="0"/>
          </w:tblCellMar>
        </w:tblPrEx>
        <w:trPr>
          <w:trHeight w:val="336"/>
        </w:trPr>
        <w:tc>
          <w:tcPr>
            <w:tcW w:type="dxa" w:w="1312"/>
            <w:gridSpan w:val="2"/>
            <w:vMerge w:val="restart"/>
            <w:tcBorders>
              <w:top w:color="000000" w:space="0" w:sz="4" w:val="single"/>
              <w:left w:color="000000" w:space="0" w:sz="4" w:val="single"/>
              <w:right w:color="000000" w:space="0" w:sz="4" w:val="single"/>
            </w:tcBorders>
            <w:vAlign w:val="center"/>
          </w:tcPr>
          <w:p w:rsidP="00555F87" w:rsidR="00555F87" w:rsidRDefault="00555F8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評価の</w:t>
            </w:r>
          </w:p>
          <w:p w:rsidP="00555F87" w:rsidR="00555F87" w:rsidRDefault="00555F87" w:rsidRPr="0078782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観点</w:t>
            </w:r>
          </w:p>
        </w:tc>
        <w:tc>
          <w:tcPr>
            <w:tcW w:type="dxa" w:w="13183"/>
            <w:gridSpan w:val="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sidRPr="00787827">
              <w:rPr>
                <w:rFonts w:ascii="ＭＳ ゴシック" w:eastAsia="ＭＳ ゴシック" w:hAnsi="ＭＳ ゴシック" w:hint="eastAsia"/>
              </w:rPr>
              <w:t>本教科書</w:t>
            </w:r>
            <w:r>
              <w:rPr>
                <w:rFonts w:ascii="ＭＳ ゴシック" w:eastAsia="ＭＳ ゴシック" w:hAnsi="ＭＳ ゴシック" w:hint="eastAsia"/>
              </w:rPr>
              <w:t>における</w:t>
            </w:r>
            <w:r w:rsidRPr="00787827">
              <w:rPr>
                <w:rFonts w:ascii="ＭＳ ゴシック" w:eastAsia="ＭＳ ゴシック" w:hAnsi="ＭＳ ゴシック" w:hint="eastAsia"/>
              </w:rPr>
              <w:t>対応箇所</w:t>
            </w:r>
          </w:p>
        </w:tc>
      </w:tr>
      <w:tr w:rsidR="00555F87" w:rsidRPr="00787827" w:rsidTr="00555F87">
        <w:tblPrEx>
          <w:tblCellMar>
            <w:top w:type="dxa" w:w="0"/>
            <w:bottom w:type="dxa" w:w="0"/>
          </w:tblCellMar>
        </w:tblPrEx>
        <w:trPr>
          <w:trHeight w:val="329"/>
        </w:trPr>
        <w:tc>
          <w:tcPr>
            <w:tcW w:type="dxa" w:w="1312"/>
            <w:gridSpan w:val="2"/>
            <w:vMerge/>
            <w:tcBorders>
              <w:left w:color="000000" w:space="0" w:sz="4" w:val="single"/>
              <w:bottom w:color="000000" w:space="0" w:sz="4" w:val="single"/>
              <w:right w:color="000000" w:space="0" w:sz="4" w:val="single"/>
            </w:tcBorders>
          </w:tcPr>
          <w:p w:rsidP="00555F87" w:rsidR="00555F87" w:rsidRDefault="00555F87" w:rsidRPr="00787827">
            <w:pPr>
              <w:suppressAutoHyphens/>
              <w:kinsoku w:val="0"/>
              <w:autoSpaceDE w:val="0"/>
              <w:autoSpaceDN w:val="0"/>
              <w:spacing w:line="334" w:lineRule="atLeast"/>
              <w:jc w:val="center"/>
              <w:rPr>
                <w:rFonts w:ascii="ＭＳ ゴシック" w:eastAsia="ＭＳ ゴシック" w:hAnsi="ＭＳ ゴシック"/>
                <w:sz w:val="24"/>
              </w:rPr>
            </w:pPr>
          </w:p>
        </w:tc>
        <w:tc>
          <w:tcPr>
            <w:tcW w:type="dxa" w:w="4961"/>
            <w:tcBorders>
              <w:top w:color="000000" w:space="0" w:sz="4" w:val="single"/>
              <w:left w:color="000000" w:space="0" w:sz="4" w:val="single"/>
              <w:bottom w:color="000000" w:space="0" w:sz="4" w:val="single"/>
              <w:right w:color="000000" w:space="0" w:sz="4" w:val="single"/>
            </w:tcBorders>
          </w:tcPr>
          <w:p w:rsidP="00555F87" w:rsidR="00555F87" w:rsidRDefault="00555F87" w:rsidRPr="00396194">
            <w:pPr>
              <w:suppressAutoHyphens/>
              <w:kinsoku w:val="0"/>
              <w:autoSpaceDE w:val="0"/>
              <w:autoSpaceDN w:val="0"/>
              <w:spacing w:line="334"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課</w:t>
            </w:r>
          </w:p>
        </w:tc>
        <w:tc>
          <w:tcPr>
            <w:tcW w:type="dxa" w:w="822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Pr>
                <w:rFonts w:ascii="ＭＳ ゴシック" w:eastAsia="ＭＳ ゴシック" w:hAnsi="ＭＳ ゴシック" w:hint="eastAsia"/>
              </w:rPr>
              <w:t>内容</w:t>
            </w:r>
          </w:p>
        </w:tc>
      </w:tr>
      <w:tr w:rsidR="00555F87" w:rsidTr="00555F87">
        <w:tblPrEx>
          <w:tblCellMar>
            <w:top w:type="dxa" w:w="0"/>
            <w:bottom w:type="dxa" w:w="0"/>
          </w:tblCellMar>
        </w:tblPrEx>
        <w:trPr>
          <w:cantSplit/>
          <w:trHeight w:val="2107"/>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表現の能力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話すこと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・正課：</w:t>
            </w:r>
            <w:r>
              <w:rPr>
                <w:rFonts w:cs="ＭＳ 明朝" w:hint="eastAsia"/>
              </w:rPr>
              <w:t>TALK WITH A PARTNER</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3</w:t>
            </w:r>
          </w:p>
          <w:p w:rsidP="00555F87" w:rsidR="00555F87" w:rsidRDefault="00555F87">
            <w:pPr>
              <w:suppressAutoHyphens/>
              <w:kinsoku w:val="0"/>
              <w:wordWrap w:val="0"/>
              <w:autoSpaceDE w:val="0"/>
              <w:autoSpaceDN w:val="0"/>
              <w:spacing w:line="334" w:lineRule="atLeast"/>
              <w:jc w:val="left"/>
              <w:rPr>
                <w:rFonts w:cs="ＭＳ 明朝" w:hint="eastAsia"/>
              </w:rPr>
            </w:pP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4</w:t>
            </w:r>
          </w:p>
          <w:p w:rsidP="00555F87" w:rsidR="00555F87" w:rsidRDefault="00555F87" w:rsidRPr="00555F87">
            <w:pPr>
              <w:suppressAutoHyphens/>
              <w:kinsoku w:val="0"/>
              <w:wordWrap w:val="0"/>
              <w:autoSpaceDE w:val="0"/>
              <w:autoSpaceDN w:val="0"/>
              <w:spacing w:line="334" w:lineRule="atLeast"/>
              <w:jc w:val="left"/>
              <w:rPr>
                <w:rFonts w:cs="ＭＳ 明朝" w:hint="eastAsia"/>
              </w:rPr>
            </w:pPr>
          </w:p>
          <w:p w:rsidP="00555F87" w:rsidR="00555F87" w:rsidRDefault="00555F87" w:rsidRPr="0078782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PICTURE DICTIONARY</w:t>
            </w: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・各課のトピックについてパートナーと自由に話し合う</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・音声を聞いて</w:t>
            </w:r>
            <w:r w:rsidR="00714369">
              <w:rPr>
                <w:rFonts w:cs="ＭＳ 明朝" w:hint="eastAsia"/>
              </w:rPr>
              <w:t>，</w:t>
            </w:r>
            <w:r>
              <w:rPr>
                <w:rFonts w:cs="ＭＳ 明朝" w:hint="eastAsia"/>
              </w:rPr>
              <w:t>強く読む箇所やイントネーションなどに注意してスピーチ原稿を読む</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・自分で書いたスピーチ原稿を姿勢や声の大きさなどの点に注意しながら発表する</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・行動表現と会話表現を使って</w:t>
            </w:r>
            <w:r w:rsidR="00714369">
              <w:rPr>
                <w:rFonts w:cs="ＭＳ 明朝" w:hint="eastAsia"/>
              </w:rPr>
              <w:t>，</w:t>
            </w:r>
            <w:r>
              <w:rPr>
                <w:rFonts w:cs="ＭＳ 明朝" w:hint="eastAsia"/>
              </w:rPr>
              <w:t>自由に話す</w:t>
            </w:r>
            <w:r w:rsidR="00714369">
              <w:rPr>
                <w:rFonts w:cs="ＭＳ 明朝" w:hint="eastAsia"/>
              </w:rPr>
              <w:t>．</w:t>
            </w:r>
          </w:p>
        </w:tc>
      </w:tr>
      <w:tr w:rsidR="00555F87" w:rsidTr="00555F87">
        <w:tblPrEx>
          <w:tblCellMar>
            <w:top w:type="dxa" w:w="0"/>
            <w:bottom w:type="dxa" w:w="0"/>
          </w:tblCellMar>
        </w:tblPrEx>
        <w:trPr>
          <w:cantSplit/>
          <w:trHeight w:val="2118"/>
        </w:trPr>
        <w:tc>
          <w:tcPr>
            <w:tcW w:type="dxa" w:w="638"/>
            <w:vMerge/>
            <w:tcBorders>
              <w:top w:val="nil"/>
              <w:left w:color="000000" w:space="0" w:sz="4" w:val="single"/>
              <w:bottom w:val="nil"/>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書くこと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r w:rsidRPr="002E76C3">
              <w:rPr>
                <w:szCs w:val="21"/>
              </w:rPr>
              <w:t>・正課</w:t>
            </w:r>
            <w:r>
              <w:rPr>
                <w:rFonts w:hint="eastAsia"/>
                <w:szCs w:val="21"/>
              </w:rPr>
              <w:t>：</w:t>
            </w:r>
            <w:r w:rsidRPr="002E76C3">
              <w:rPr>
                <w:szCs w:val="21"/>
              </w:rPr>
              <w:t>PRACTICE, DO IT YOURSELF</w:t>
            </w:r>
          </w:p>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r>
              <w:rPr>
                <w:rFonts w:hint="eastAsia"/>
                <w:szCs w:val="21"/>
              </w:rPr>
              <w:t>・正課：</w:t>
            </w:r>
            <w:r>
              <w:rPr>
                <w:rFonts w:hint="eastAsia"/>
                <w:szCs w:val="21"/>
              </w:rPr>
              <w:t>CHALLENGE</w:t>
            </w:r>
          </w:p>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3</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4</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PICTURE DICTIONARY</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E-mail Communication</w:t>
            </w:r>
          </w:p>
          <w:p w:rsidP="00555F87" w:rsidR="00555F87" w:rsidRDefault="00555F87" w:rsidRPr="002E76C3">
            <w:pPr>
              <w:suppressAutoHyphens/>
              <w:kinsoku w:val="0"/>
              <w:wordWrap w:val="0"/>
              <w:autoSpaceDE w:val="0"/>
              <w:autoSpaceDN w:val="0"/>
              <w:spacing w:line="334" w:lineRule="atLeast"/>
              <w:ind w:hanging="252" w:hangingChars="100" w:left="252"/>
              <w:jc w:val="left"/>
              <w:rPr>
                <w:szCs w:val="21"/>
              </w:rPr>
            </w:pPr>
            <w:r>
              <w:rPr>
                <w:rFonts w:hint="eastAsia"/>
                <w:szCs w:val="21"/>
              </w:rPr>
              <w:t>・</w:t>
            </w:r>
            <w:r>
              <w:rPr>
                <w:rFonts w:hint="eastAsia"/>
                <w:szCs w:val="21"/>
              </w:rPr>
              <w:t>SUPPLEMENTARY PRACTICE</w:t>
            </w: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jc w:val="left"/>
              <w:rPr>
                <w:rFonts w:ascii="ＭＳ 明朝"/>
                <w:spacing w:val="2"/>
              </w:rPr>
            </w:pPr>
            <w:r>
              <w:rPr>
                <w:rFonts w:cs="ＭＳ 明朝" w:hint="eastAsia"/>
              </w:rPr>
              <w:t>・設問に適した答えを英語で書く</w:t>
            </w:r>
            <w:r w:rsidR="00714369">
              <w:rPr>
                <w:rFonts w:cs="ＭＳ 明朝" w:hint="eastAsia"/>
              </w:rPr>
              <w:t>．</w:t>
            </w:r>
            <w:r>
              <w:t xml:space="preserve"> </w:t>
            </w:r>
          </w:p>
          <w:p w:rsidP="00555F87" w:rsidR="00555F87" w:rsidRDefault="00555F87">
            <w:pPr>
              <w:suppressAutoHyphens/>
              <w:kinsoku w:val="0"/>
              <w:wordWrap w:val="0"/>
              <w:autoSpaceDE w:val="0"/>
              <w:autoSpaceDN w:val="0"/>
              <w:spacing w:line="334" w:lineRule="atLeast"/>
              <w:ind w:hanging="252" w:hangingChars="100" w:left="252"/>
              <w:jc w:val="left"/>
              <w:rPr>
                <w:rFonts w:ascii="ＭＳ 明朝"/>
                <w:spacing w:val="2"/>
              </w:rPr>
            </w:pPr>
            <w:r>
              <w:rPr>
                <w:rFonts w:cs="ＭＳ 明朝" w:hint="eastAsia"/>
              </w:rPr>
              <w:t>・本課で学んだ文構造・文法事項と機能表現を使って</w:t>
            </w:r>
            <w:r w:rsidR="00714369">
              <w:rPr>
                <w:rFonts w:cs="ＭＳ 明朝" w:hint="eastAsia"/>
              </w:rPr>
              <w:t>，</w:t>
            </w:r>
            <w:r>
              <w:rPr>
                <w:rFonts w:cs="ＭＳ 明朝" w:hint="eastAsia"/>
              </w:rPr>
              <w:t>3</w:t>
            </w:r>
            <w:r>
              <w:rPr>
                <w:rFonts w:cs="ＭＳ 明朝" w:hint="eastAsia"/>
              </w:rPr>
              <w:t>文から成る英文を書く</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・英語の質問に対して</w:t>
            </w:r>
            <w:r w:rsidR="00714369">
              <w:rPr>
                <w:rFonts w:cs="ＭＳ 明朝" w:hint="eastAsia"/>
              </w:rPr>
              <w:t>，</w:t>
            </w:r>
            <w:r>
              <w:rPr>
                <w:rFonts w:cs="ＭＳ 明朝" w:hint="eastAsia"/>
              </w:rPr>
              <w:t>自分のことを書く</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Pr>
                <w:rFonts w:cs="ＭＳ 明朝" w:hint="eastAsia"/>
              </w:rPr>
              <w:t>STEP 3</w:t>
            </w:r>
            <w:r>
              <w:rPr>
                <w:rFonts w:cs="ＭＳ 明朝" w:hint="eastAsia"/>
              </w:rPr>
              <w:t>の質問の答えを使って</w:t>
            </w:r>
            <w:r w:rsidR="00714369">
              <w:rPr>
                <w:rFonts w:cs="ＭＳ 明朝" w:hint="eastAsia"/>
              </w:rPr>
              <w:t>，</w:t>
            </w:r>
            <w:r>
              <w:rPr>
                <w:rFonts w:cs="ＭＳ 明朝" w:hint="eastAsia"/>
              </w:rPr>
              <w:t>スピーチ原稿を書く</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・行動表現を使って</w:t>
            </w:r>
            <w:r w:rsidR="00714369">
              <w:rPr>
                <w:rFonts w:cs="ＭＳ 明朝" w:hint="eastAsia"/>
              </w:rPr>
              <w:t>，</w:t>
            </w:r>
            <w:r>
              <w:rPr>
                <w:rFonts w:cs="ＭＳ 明朝" w:hint="eastAsia"/>
              </w:rPr>
              <w:t>自分の行動を</w:t>
            </w:r>
            <w:r>
              <w:rPr>
                <w:rFonts w:cs="ＭＳ 明朝" w:hint="eastAsia"/>
              </w:rPr>
              <w:t>3</w:t>
            </w:r>
            <w:r>
              <w:rPr>
                <w:rFonts w:cs="ＭＳ 明朝" w:hint="eastAsia"/>
              </w:rPr>
              <w:t>文以上の英文で書く</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・「勧誘する」</w:t>
            </w:r>
            <w:r w:rsidR="00714369">
              <w:rPr>
                <w:rFonts w:cs="ＭＳ 明朝" w:hint="eastAsia"/>
              </w:rPr>
              <w:t>，</w:t>
            </w:r>
            <w:r>
              <w:rPr>
                <w:rFonts w:cs="ＭＳ 明朝" w:hint="eastAsia"/>
              </w:rPr>
              <w:t>「問い合わせる」</w:t>
            </w:r>
            <w:r w:rsidR="00714369">
              <w:rPr>
                <w:rFonts w:cs="ＭＳ 明朝" w:hint="eastAsia"/>
              </w:rPr>
              <w:t>，</w:t>
            </w:r>
            <w:r>
              <w:rPr>
                <w:rFonts w:cs="ＭＳ 明朝" w:hint="eastAsia"/>
              </w:rPr>
              <w:t>「お礼を述べる」</w:t>
            </w:r>
            <w:r>
              <w:rPr>
                <w:rFonts w:cs="ＭＳ 明朝" w:hint="eastAsia"/>
              </w:rPr>
              <w:t>E</w:t>
            </w:r>
            <w:r>
              <w:rPr>
                <w:rFonts w:cs="ＭＳ 明朝" w:hint="eastAsia"/>
              </w:rPr>
              <w:t>メールを書く</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ascii="ＭＳ 明朝"/>
                <w:sz w:val="24"/>
              </w:rPr>
            </w:pPr>
            <w:r>
              <w:rPr>
                <w:rFonts w:cs="ＭＳ 明朝" w:hint="eastAsia"/>
              </w:rPr>
              <w:t>・パラグラフに関する設問に適した答えを英語で書いたあと</w:t>
            </w:r>
            <w:r w:rsidR="00714369">
              <w:rPr>
                <w:rFonts w:cs="ＭＳ 明朝" w:hint="eastAsia"/>
              </w:rPr>
              <w:t>，</w:t>
            </w:r>
            <w:r>
              <w:rPr>
                <w:rFonts w:cs="ＭＳ 明朝" w:hint="eastAsia"/>
              </w:rPr>
              <w:t>自由にパラグラフを書く</w:t>
            </w:r>
            <w:r w:rsidR="00714369">
              <w:rPr>
                <w:rFonts w:cs="ＭＳ 明朝" w:hint="eastAsia"/>
              </w:rPr>
              <w:t>．</w:t>
            </w:r>
          </w:p>
        </w:tc>
      </w:tr>
      <w:tr w:rsidR="00555F87" w:rsidTr="00555F87">
        <w:tblPrEx>
          <w:tblCellMar>
            <w:top w:type="dxa" w:w="0"/>
            <w:bottom w:type="dxa" w:w="0"/>
          </w:tblCellMar>
        </w:tblPrEx>
        <w:trPr>
          <w:cantSplit/>
          <w:trHeight w:val="1406"/>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理解の能力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聞くこと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r w:rsidRPr="002E76C3">
              <w:rPr>
                <w:szCs w:val="21"/>
              </w:rPr>
              <w:t>・正課</w:t>
            </w:r>
            <w:r w:rsidR="00055751">
              <w:rPr>
                <w:rFonts w:hint="eastAsia"/>
                <w:szCs w:val="21"/>
              </w:rPr>
              <w:t>：</w:t>
            </w:r>
            <w:r w:rsidRPr="002E76C3">
              <w:rPr>
                <w:szCs w:val="21"/>
              </w:rPr>
              <w:t>INTRODUCTION</w:t>
            </w:r>
          </w:p>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p>
          <w:p w:rsidP="00055751" w:rsidR="00555F87" w:rsidRDefault="00555F87" w:rsidRPr="002E76C3">
            <w:pPr>
              <w:suppressAutoHyphens/>
              <w:kinsoku w:val="0"/>
              <w:wordWrap w:val="0"/>
              <w:autoSpaceDE w:val="0"/>
              <w:autoSpaceDN w:val="0"/>
              <w:spacing w:line="334" w:lineRule="atLeast"/>
              <w:ind w:hanging="252" w:hangingChars="100" w:left="252"/>
              <w:jc w:val="left"/>
              <w:rPr>
                <w:szCs w:val="21"/>
              </w:rPr>
            </w:pPr>
            <w:r>
              <w:rPr>
                <w:rFonts w:hint="eastAsia"/>
                <w:szCs w:val="21"/>
              </w:rPr>
              <w:t>・</w:t>
            </w:r>
            <w:r>
              <w:rPr>
                <w:rFonts w:cs="ＭＳ 明朝" w:hint="eastAsia"/>
              </w:rPr>
              <w:t>HOW TO MAKE A SPEECH</w:t>
            </w:r>
            <w:r w:rsidR="00055751">
              <w:rPr>
                <w:rFonts w:cs="ＭＳ 明朝" w:hint="eastAsia"/>
              </w:rPr>
              <w:t>：</w:t>
            </w:r>
            <w:r>
              <w:rPr>
                <w:rFonts w:cs="ＭＳ 明朝" w:hint="eastAsia"/>
              </w:rPr>
              <w:t>STEP 1</w:t>
            </w: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rPr>
            </w:pPr>
            <w:r>
              <w:rPr>
                <w:rFonts w:cs="ＭＳ 明朝" w:hint="eastAsia"/>
              </w:rPr>
              <w:t>・各課のイラストを説明した英文を聞き</w:t>
            </w:r>
            <w:r w:rsidR="00714369">
              <w:rPr>
                <w:rFonts w:cs="ＭＳ 明朝" w:hint="eastAsia"/>
              </w:rPr>
              <w:t>，</w:t>
            </w:r>
            <w:r>
              <w:rPr>
                <w:rFonts w:cs="ＭＳ 明朝" w:hint="eastAsia"/>
              </w:rPr>
              <w:t>その文がイラストに合っているかどうか答える</w:t>
            </w:r>
            <w:r w:rsidR="00714369">
              <w:rPr>
                <w:rFonts w:cs="ＭＳ 明朝" w:hint="eastAsia"/>
              </w:rPr>
              <w:t>．</w:t>
            </w:r>
            <w:r>
              <w:t xml:space="preserve"> </w:t>
            </w:r>
          </w:p>
          <w:p w:rsidP="00555F87" w:rsidR="00555F87" w:rsidRDefault="00555F87">
            <w:pPr>
              <w:suppressAutoHyphens/>
              <w:kinsoku w:val="0"/>
              <w:wordWrap w:val="0"/>
              <w:autoSpaceDE w:val="0"/>
              <w:autoSpaceDN w:val="0"/>
              <w:spacing w:line="334" w:lineRule="atLeast"/>
              <w:ind w:hanging="252" w:hangingChars="100" w:left="252"/>
              <w:jc w:val="left"/>
              <w:rPr>
                <w:rFonts w:ascii="ＭＳ 明朝"/>
                <w:sz w:val="24"/>
              </w:rPr>
            </w:pPr>
            <w:r>
              <w:rPr>
                <w:rFonts w:hint="eastAsia"/>
              </w:rPr>
              <w:t>・</w:t>
            </w:r>
            <w:r>
              <w:rPr>
                <w:rFonts w:hint="eastAsia"/>
              </w:rPr>
              <w:t>3</w:t>
            </w:r>
            <w:r>
              <w:rPr>
                <w:rFonts w:hint="eastAsia"/>
              </w:rPr>
              <w:t>つのスピーチを聞き</w:t>
            </w:r>
            <w:r w:rsidR="00714369">
              <w:rPr>
                <w:rFonts w:hint="eastAsia"/>
              </w:rPr>
              <w:t>，</w:t>
            </w:r>
            <w:r>
              <w:rPr>
                <w:rFonts w:hint="eastAsia"/>
              </w:rPr>
              <w:t>内容に合うものを選択肢から選び</w:t>
            </w:r>
            <w:r w:rsidR="00714369">
              <w:rPr>
                <w:rFonts w:hint="eastAsia"/>
              </w:rPr>
              <w:t>，</w:t>
            </w:r>
            <w:r>
              <w:rPr>
                <w:rFonts w:hint="eastAsia"/>
              </w:rPr>
              <w:t>表を完成させる</w:t>
            </w:r>
            <w:r w:rsidR="00714369">
              <w:rPr>
                <w:rFonts w:hint="eastAsia"/>
              </w:rPr>
              <w:t>．</w:t>
            </w:r>
          </w:p>
        </w:tc>
      </w:tr>
      <w:tr w:rsidR="00555F87" w:rsidTr="00055751">
        <w:tblPrEx>
          <w:tblCellMar>
            <w:top w:type="dxa" w:w="0"/>
            <w:bottom w:type="dxa" w:w="0"/>
          </w:tblCellMar>
        </w:tblPrEx>
        <w:trPr>
          <w:cantSplit/>
          <w:trHeight w:val="1370"/>
        </w:trPr>
        <w:tc>
          <w:tcPr>
            <w:tcW w:type="dxa" w:w="638"/>
            <w:vMerge/>
            <w:tcBorders>
              <w:top w:val="nil"/>
              <w:left w:color="000000" w:space="0" w:sz="4" w:val="single"/>
              <w:bottom w:color="auto" w:space="0" w:sz="4" w:val="single"/>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color="auto" w:space="0" w:sz="4" w:val="single"/>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読むこと</w:t>
            </w:r>
          </w:p>
        </w:tc>
        <w:tc>
          <w:tcPr>
            <w:tcW w:type="dxa" w:w="4961"/>
            <w:tcBorders>
              <w:top w:color="000000" w:space="0" w:sz="4" w:val="single"/>
              <w:left w:color="000000" w:space="0" w:sz="4" w:val="single"/>
              <w:bottom w:color="auto" w:space="0" w:sz="4" w:val="single"/>
              <w:right w:color="000000" w:space="0" w:sz="4" w:val="single"/>
            </w:tcBorders>
          </w:tcPr>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2</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HOW TO MAKE A SPEECH</w:t>
            </w:r>
            <w:r>
              <w:rPr>
                <w:rFonts w:cs="ＭＳ 明朝" w:hint="eastAsia"/>
              </w:rPr>
              <w:t>：</w:t>
            </w:r>
            <w:r>
              <w:rPr>
                <w:rFonts w:cs="ＭＳ 明朝" w:hint="eastAsia"/>
              </w:rPr>
              <w:t>STEP 3</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E-mail Communication</w:t>
            </w:r>
          </w:p>
          <w:p w:rsidP="00555F87" w:rsidR="00555F87" w:rsidRDefault="00555F87" w:rsidRPr="002E76C3">
            <w:pPr>
              <w:suppressAutoHyphens/>
              <w:kinsoku w:val="0"/>
              <w:wordWrap w:val="0"/>
              <w:autoSpaceDE w:val="0"/>
              <w:autoSpaceDN w:val="0"/>
              <w:spacing w:line="334" w:lineRule="atLeast"/>
              <w:jc w:val="left"/>
              <w:rPr>
                <w:szCs w:val="21"/>
              </w:rPr>
            </w:pPr>
            <w:r>
              <w:rPr>
                <w:rFonts w:cs="ＭＳ 明朝" w:hint="eastAsia"/>
              </w:rPr>
              <w:t>・</w:t>
            </w:r>
            <w:r>
              <w:rPr>
                <w:rFonts w:cs="ＭＳ 明朝" w:hint="eastAsia"/>
              </w:rPr>
              <w:t>SUPPLEMENTARY PRACTICE</w:t>
            </w:r>
          </w:p>
        </w:tc>
        <w:tc>
          <w:tcPr>
            <w:tcW w:type="dxa" w:w="8222"/>
            <w:tcBorders>
              <w:top w:color="000000" w:space="0" w:sz="4" w:val="single"/>
              <w:left w:color="000000" w:space="0" w:sz="4" w:val="single"/>
              <w:bottom w:color="auto" w:space="0" w:sz="4" w:val="single"/>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・スピーチに必要な表現を読んで覚える</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・スピーチを読んで</w:t>
            </w:r>
            <w:r w:rsidR="00714369">
              <w:rPr>
                <w:rFonts w:cs="ＭＳ 明朝" w:hint="eastAsia"/>
              </w:rPr>
              <w:t>，</w:t>
            </w:r>
            <w:r>
              <w:rPr>
                <w:rFonts w:cs="ＭＳ 明朝" w:hint="eastAsia"/>
              </w:rPr>
              <w:t>内容を把握する</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Pr>
                <w:rFonts w:cs="ＭＳ 明朝" w:hint="eastAsia"/>
              </w:rPr>
              <w:t>E</w:t>
            </w:r>
            <w:r>
              <w:rPr>
                <w:rFonts w:cs="ＭＳ 明朝" w:hint="eastAsia"/>
              </w:rPr>
              <w:t>メールを読んで</w:t>
            </w:r>
            <w:r w:rsidR="00714369">
              <w:rPr>
                <w:rFonts w:cs="ＭＳ 明朝" w:hint="eastAsia"/>
              </w:rPr>
              <w:t>，</w:t>
            </w:r>
            <w:r>
              <w:rPr>
                <w:rFonts w:cs="ＭＳ 明朝" w:hint="eastAsia"/>
              </w:rPr>
              <w:t>内容を把握する</w:t>
            </w:r>
            <w:r w:rsidR="00714369">
              <w:rPr>
                <w:rFonts w:cs="ＭＳ 明朝" w:hint="eastAsia"/>
              </w:rPr>
              <w:t>．</w:t>
            </w:r>
          </w:p>
          <w:p w:rsidP="00555F87" w:rsidR="00555F87" w:rsidRDefault="00555F87" w:rsidRPr="00116382">
            <w:pPr>
              <w:suppressAutoHyphens/>
              <w:kinsoku w:val="0"/>
              <w:wordWrap w:val="0"/>
              <w:autoSpaceDE w:val="0"/>
              <w:autoSpaceDN w:val="0"/>
              <w:spacing w:line="334" w:lineRule="atLeast"/>
              <w:ind w:hanging="252" w:hangingChars="100" w:left="252"/>
              <w:jc w:val="left"/>
              <w:rPr>
                <w:rFonts w:ascii="ＭＳ 明朝"/>
                <w:sz w:val="24"/>
              </w:rPr>
            </w:pPr>
            <w:r>
              <w:rPr>
                <w:rFonts w:cs="ＭＳ 明朝" w:hint="eastAsia"/>
              </w:rPr>
              <w:t>・パラグラフを読んで</w:t>
            </w:r>
            <w:r w:rsidR="00714369">
              <w:rPr>
                <w:rFonts w:cs="ＭＳ 明朝" w:hint="eastAsia"/>
              </w:rPr>
              <w:t>，</w:t>
            </w:r>
            <w:r>
              <w:rPr>
                <w:rFonts w:cs="ＭＳ 明朝" w:hint="eastAsia"/>
              </w:rPr>
              <w:t>内容を把握する</w:t>
            </w:r>
            <w:r w:rsidR="00714369">
              <w:rPr>
                <w:rFonts w:cs="ＭＳ 明朝" w:hint="eastAsia"/>
              </w:rPr>
              <w:t>．</w:t>
            </w:r>
          </w:p>
        </w:tc>
      </w:tr>
    </w:tbl>
    <w:p w:rsidP="00555F87" w:rsidR="00555F87" w:rsidRDefault="00555F87">
      <w:pPr>
        <w:rPr>
          <w:rFonts w:hint="eastAsia"/>
        </w:rPr>
      </w:pPr>
    </w:p>
    <w:p w:rsidP="00555F87" w:rsidR="00055751" w:rsidRDefault="00055751" w:rsidRPr="00714369"/>
    <w:p w:rsidP="00826173" w:rsidR="00826173" w:rsidRDefault="00555F87"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４</w:t>
      </w:r>
      <w:r w:rsidR="004F59D6" w:rsidRPr="00787827">
        <w:rPr>
          <w:rFonts w:ascii="ＭＳ ゴシック" w:eastAsia="ＭＳ ゴシック" w:hAnsi="ＭＳ ゴシック" w:hint="eastAsia"/>
          <w:sz w:val="24"/>
        </w:rPr>
        <w:t xml:space="preserve">　学習指導計画及び評価方法</w:t>
      </w:r>
    </w:p>
    <w:tbl>
      <w:tblPr>
        <w:tblW w:type="dxa" w:w="1499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510"/>
        <w:gridCol w:w="492"/>
        <w:gridCol w:w="524"/>
        <w:gridCol w:w="2693"/>
        <w:gridCol w:w="6237"/>
        <w:gridCol w:w="3686"/>
        <w:gridCol w:w="850"/>
      </w:tblGrid>
      <w:tr w:rsidR="00692A75" w:rsidTr="00555F87">
        <w:tc>
          <w:tcPr>
            <w:tcW w:type="dxa" w:w="510"/>
            <w:vAlign w:val="center"/>
          </w:tcPr>
          <w:p w:rsidP="00555F87" w:rsidR="00692A75" w:rsidRDefault="00692A75">
            <w:pPr>
              <w:jc w:val="center"/>
              <w:rPr>
                <w:rFonts w:hint="eastAsia"/>
              </w:rPr>
            </w:pPr>
            <w:r w:rsidRPr="000124FC">
              <w:rPr>
                <w:rFonts w:ascii="ＭＳ ゴシック" w:eastAsia="ＭＳ ゴシック" w:hAnsi="ＭＳ ゴシック" w:hint="eastAsia"/>
              </w:rPr>
              <w:t>学期</w:t>
            </w:r>
          </w:p>
        </w:tc>
        <w:tc>
          <w:tcPr>
            <w:tcW w:type="dxa" w:w="492"/>
            <w:vAlign w:val="center"/>
          </w:tcPr>
          <w:p w:rsidP="00555F87" w:rsidR="00692A75" w:rsidRDefault="00692A75">
            <w:pPr>
              <w:jc w:val="center"/>
              <w:rPr>
                <w:rFonts w:hint="eastAsia"/>
              </w:rPr>
            </w:pPr>
            <w:r w:rsidRPr="000124FC">
              <w:rPr>
                <w:rFonts w:ascii="ＭＳ ゴシック" w:eastAsia="ＭＳ ゴシック" w:hAnsi="ＭＳ ゴシック" w:hint="eastAsia"/>
              </w:rPr>
              <w:t>月</w:t>
            </w:r>
          </w:p>
        </w:tc>
        <w:tc>
          <w:tcPr>
            <w:tcW w:type="dxa" w:w="3217"/>
            <w:gridSpan w:val="2"/>
            <w:vAlign w:val="center"/>
          </w:tcPr>
          <w:p w:rsidP="00555F87" w:rsidR="00692A75" w:rsidRDefault="00692A75">
            <w:pPr>
              <w:jc w:val="center"/>
              <w:rPr>
                <w:rFonts w:hint="eastAsia"/>
              </w:rPr>
            </w:pPr>
            <w:r w:rsidRPr="000124FC">
              <w:rPr>
                <w:rFonts w:ascii="ＭＳ ゴシック" w:eastAsia="ＭＳ ゴシック" w:hAnsi="ＭＳ ゴシック" w:hint="eastAsia"/>
              </w:rPr>
              <w:t>タイトル</w:t>
            </w:r>
          </w:p>
        </w:tc>
        <w:tc>
          <w:tcPr>
            <w:tcW w:type="dxa" w:w="6237"/>
            <w:vAlign w:val="center"/>
          </w:tcPr>
          <w:p w:rsidP="00555F87" w:rsidR="00692A75" w:rsidRDefault="00692A75">
            <w:pPr>
              <w:jc w:val="center"/>
              <w:rPr>
                <w:rFonts w:hint="eastAsia"/>
              </w:rPr>
            </w:pPr>
            <w:r w:rsidRPr="000124FC">
              <w:rPr>
                <w:rFonts w:ascii="ＭＳ ゴシック" w:eastAsia="ＭＳ ゴシック" w:hAnsi="ＭＳ ゴシック" w:hint="eastAsia"/>
              </w:rPr>
              <w:t>学習</w:t>
            </w:r>
            <w:r>
              <w:rPr>
                <w:rFonts w:ascii="ＭＳ ゴシック" w:eastAsia="ＭＳ ゴシック" w:hAnsi="ＭＳ ゴシック" w:hint="eastAsia"/>
              </w:rPr>
              <w:t>のねらい</w:t>
            </w:r>
          </w:p>
        </w:tc>
        <w:tc>
          <w:tcPr>
            <w:tcW w:type="dxa" w:w="3686"/>
            <w:vAlign w:val="center"/>
          </w:tcPr>
          <w:p w:rsidP="00555F87" w:rsidR="00692A75" w:rsidRDefault="00692A75" w:rsidRPr="000124FC">
            <w:pPr>
              <w:jc w:val="center"/>
              <w:rPr>
                <w:rFonts w:ascii="ＭＳ ゴシック" w:eastAsia="ＭＳ ゴシック" w:hAnsi="ＭＳ ゴシック" w:hint="eastAsia"/>
              </w:rPr>
            </w:pPr>
            <w:r>
              <w:rPr>
                <w:rFonts w:ascii="ＭＳ ゴシック" w:eastAsia="ＭＳ ゴシック" w:hAnsi="ＭＳ ゴシック" w:hint="eastAsia"/>
              </w:rPr>
              <w:t>評価規準との関連</w:t>
            </w:r>
          </w:p>
        </w:tc>
        <w:tc>
          <w:tcPr>
            <w:tcW w:type="dxa" w:w="850"/>
            <w:vAlign w:val="center"/>
          </w:tcPr>
          <w:p w:rsidP="00555F87" w:rsidR="002424B9" w:rsidRDefault="00692A75">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評価</w:t>
            </w:r>
          </w:p>
          <w:p w:rsidP="00555F87" w:rsidR="00692A75" w:rsidRDefault="00555F87" w:rsidRPr="007C20C7">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方法</w:t>
            </w:r>
          </w:p>
        </w:tc>
      </w:tr>
      <w:tr w:rsidR="00692A75" w:rsidTr="004D057D">
        <w:tc>
          <w:tcPr>
            <w:tcW w:type="dxa" w:w="510"/>
            <w:vMerge w:val="restart"/>
            <w:vAlign w:val="center"/>
          </w:tcPr>
          <w:p w:rsidP="000124FC" w:rsidR="00692A75" w:rsidRDefault="00F975B3">
            <w:pPr>
              <w:jc w:val="center"/>
              <w:rPr>
                <w:rFonts w:hint="eastAsia"/>
              </w:rPr>
            </w:pPr>
            <w:r>
              <w:rPr>
                <w:rFonts w:hint="eastAsia"/>
              </w:rPr>
              <w:t>１</w:t>
            </w:r>
            <w:r w:rsidR="00692A75">
              <w:rPr>
                <w:rFonts w:hint="eastAsia"/>
              </w:rPr>
              <w:t>学期</w:t>
            </w:r>
          </w:p>
        </w:tc>
        <w:tc>
          <w:tcPr>
            <w:tcW w:type="dxa" w:w="492"/>
            <w:vMerge w:val="restart"/>
            <w:vAlign w:val="center"/>
          </w:tcPr>
          <w:p w:rsidP="000124FC" w:rsidR="00692A75" w:rsidRDefault="00692A75">
            <w:pPr>
              <w:jc w:val="center"/>
              <w:rPr>
                <w:rFonts w:hint="eastAsia"/>
              </w:rPr>
            </w:pPr>
            <w:r>
              <w:rPr>
                <w:rFonts w:hint="eastAsia"/>
              </w:rPr>
              <w:t>4</w:t>
            </w:r>
          </w:p>
        </w:tc>
        <w:tc>
          <w:tcPr>
            <w:tcW w:type="dxa" w:w="524"/>
            <w:vMerge w:val="restart"/>
            <w:textDirection w:val="tbRlV"/>
            <w:vAlign w:val="center"/>
          </w:tcPr>
          <w:p w:rsidP="000124FC" w:rsidR="00692A75" w:rsidRDefault="00692A75">
            <w:pPr>
              <w:ind w:left="113" w:right="113"/>
              <w:jc w:val="center"/>
              <w:rPr>
                <w:rFonts w:hint="eastAsia"/>
              </w:rPr>
            </w:pPr>
            <w:r>
              <w:rPr>
                <w:rFonts w:hint="eastAsia"/>
              </w:rPr>
              <w:t>UNIT1</w:t>
            </w:r>
            <w:r>
              <w:rPr>
                <w:rFonts w:hint="eastAsia"/>
              </w:rPr>
              <w:t xml:space="preserve">　基本編</w:t>
            </w:r>
          </w:p>
        </w:tc>
        <w:tc>
          <w:tcPr>
            <w:tcW w:type="dxa" w:w="2693"/>
          </w:tcPr>
          <w:p w:rsidP="0074265D" w:rsidR="00692A75" w:rsidRDefault="00692A75">
            <w:pPr>
              <w:rPr>
                <w:rFonts w:hint="eastAsia"/>
              </w:rPr>
            </w:pPr>
            <w:r>
              <w:rPr>
                <w:rFonts w:hint="eastAsia"/>
              </w:rPr>
              <w:t>LESSON 1</w:t>
            </w:r>
          </w:p>
          <w:p w:rsidP="009C4C2B" w:rsidR="00692A75" w:rsidRDefault="00692A75">
            <w:pPr>
              <w:rPr>
                <w:rFonts w:hint="eastAsia"/>
              </w:rPr>
            </w:pPr>
            <w:r>
              <w:rPr>
                <w:rFonts w:hint="eastAsia"/>
              </w:rPr>
              <w:t>新しい学年が始まります</w:t>
            </w:r>
          </w:p>
          <w:p w:rsidP="009C4C2B" w:rsidR="00692A75" w:rsidRDefault="00692A75">
            <w:pPr>
              <w:rPr>
                <w:rFonts w:hint="eastAsia"/>
              </w:rPr>
            </w:pPr>
          </w:p>
        </w:tc>
        <w:tc>
          <w:tcPr>
            <w:tcW w:type="dxa" w:w="6237"/>
          </w:tcPr>
          <w:p w:rsidP="009C4C2B" w:rsidR="00692A75" w:rsidRDefault="00692A75">
            <w:pPr>
              <w:numPr>
                <w:ilvl w:val="0"/>
                <w:numId w:val="1"/>
              </w:numPr>
              <w:rPr>
                <w:rFonts w:hint="eastAsia"/>
              </w:rPr>
            </w:pPr>
            <w:r w:rsidRPr="00BC1135">
              <w:rPr>
                <w:rFonts w:hint="eastAsia"/>
                <w:szCs w:val="21"/>
                <w:shd w:color="auto" w:fill="FFFFFF" w:val="pct15"/>
              </w:rPr>
              <w:t>「</w:t>
            </w:r>
            <w:r w:rsidRPr="00BC1135">
              <w:rPr>
                <w:rFonts w:hint="eastAsia"/>
                <w:szCs w:val="21"/>
                <w:shd w:color="auto" w:fill="FFFFFF" w:val="pct15"/>
              </w:rPr>
              <w:t>S+V(=</w:t>
            </w:r>
            <w:r w:rsidRPr="00BC1135">
              <w:rPr>
                <w:rFonts w:hint="eastAsia"/>
                <w:szCs w:val="21"/>
                <w:shd w:color="auto" w:fill="FFFFFF" w:val="pct15"/>
              </w:rPr>
              <w:t>一般動詞</w:t>
            </w:r>
            <w:r w:rsidRPr="00BC1135">
              <w:rPr>
                <w:rFonts w:hint="eastAsia"/>
                <w:szCs w:val="21"/>
                <w:shd w:color="auto" w:fill="FFFFFF" w:val="pct15"/>
              </w:rPr>
              <w:t>)</w:t>
            </w:r>
            <w:r w:rsidRPr="00BC1135">
              <w:rPr>
                <w:rFonts w:hint="eastAsia"/>
                <w:szCs w:val="21"/>
                <w:shd w:color="auto" w:fill="FFFFFF" w:val="pct15"/>
              </w:rPr>
              <w:t>」「</w:t>
            </w:r>
            <w:r w:rsidRPr="00BC1135">
              <w:rPr>
                <w:rFonts w:hint="eastAsia"/>
                <w:szCs w:val="21"/>
                <w:shd w:color="auto" w:fill="FFFFFF" w:val="pct15"/>
              </w:rPr>
              <w:t>S+V(=be</w:t>
            </w:r>
            <w:r w:rsidRPr="00BC1135">
              <w:rPr>
                <w:rFonts w:hint="eastAsia"/>
                <w:szCs w:val="21"/>
                <w:shd w:color="auto" w:fill="FFFFFF" w:val="pct15"/>
              </w:rPr>
              <w:t>動詞</w:t>
            </w:r>
            <w:r w:rsidRPr="00BC1135">
              <w:rPr>
                <w:rFonts w:hint="eastAsia"/>
                <w:szCs w:val="21"/>
                <w:shd w:color="auto" w:fill="FFFFFF" w:val="pct15"/>
              </w:rPr>
              <w:t>)+</w:t>
            </w:r>
            <w:r w:rsidRPr="00BC1135">
              <w:rPr>
                <w:rFonts w:hint="eastAsia"/>
                <w:szCs w:val="21"/>
                <w:shd w:color="auto" w:fill="FFFFFF" w:val="pct15"/>
              </w:rPr>
              <w:t>場所を表す語句」を理解し，</w:t>
            </w:r>
            <w:r w:rsidRPr="00BC1135">
              <w:rPr>
                <w:rFonts w:hint="eastAsia"/>
                <w:shd w:color="auto" w:fill="FFFFFF" w:val="pct15"/>
              </w:rPr>
              <w:t>英語で表現する</w:t>
            </w:r>
            <w:r w:rsidR="00714369">
              <w:rPr>
                <w:rFonts w:hint="eastAsia"/>
                <w:shd w:color="auto" w:fill="FFFFFF" w:val="pct15"/>
              </w:rPr>
              <w:t>．</w:t>
            </w:r>
          </w:p>
          <w:p w:rsidP="000124FC" w:rsidR="00692A75" w:rsidRDefault="00692A75">
            <w:pPr>
              <w:numPr>
                <w:ilvl w:val="0"/>
                <w:numId w:val="1"/>
              </w:numPr>
              <w:rPr>
                <w:rFonts w:hint="eastAsia"/>
              </w:rPr>
            </w:pPr>
            <w:r>
              <w:rPr>
                <w:rFonts w:hint="eastAsia"/>
              </w:rPr>
              <w:t>この課のポイントを使って</w:t>
            </w:r>
            <w:r w:rsidR="00714369">
              <w:rPr>
                <w:rFonts w:hint="eastAsia"/>
              </w:rPr>
              <w:t>，</w:t>
            </w:r>
            <w:r>
              <w:rPr>
                <w:rFonts w:hint="eastAsia"/>
              </w:rPr>
              <w:t>クラスメートを紹介する英文を書く</w:t>
            </w:r>
            <w:r w:rsidR="00714369">
              <w:rPr>
                <w:rFonts w:hint="eastAsia"/>
              </w:rPr>
              <w:t>．</w:t>
            </w:r>
          </w:p>
          <w:p w:rsidP="000124FC" w:rsidR="00692A75" w:rsidRDefault="00692A75">
            <w:pPr>
              <w:numPr>
                <w:ilvl w:val="0"/>
                <w:numId w:val="1"/>
              </w:numPr>
              <w:rPr>
                <w:rFonts w:hint="eastAsia"/>
              </w:rPr>
            </w:pPr>
            <w:r>
              <w:rPr>
                <w:rFonts w:hint="eastAsia"/>
              </w:rPr>
              <w:t>校内のいろいろな部屋の場所についてパートナーと話し合う</w:t>
            </w:r>
            <w:r w:rsidR="00714369">
              <w:rPr>
                <w:rFonts w:hint="eastAsia"/>
              </w:rPr>
              <w:t>．</w:t>
            </w:r>
            <w:r>
              <w:rPr>
                <w:rFonts w:hint="eastAsia"/>
              </w:rPr>
              <w:tab/>
            </w:r>
            <w:r>
              <w:tab/>
            </w:r>
          </w:p>
        </w:tc>
        <w:tc>
          <w:tcPr>
            <w:tcW w:type="dxa" w:w="3686"/>
          </w:tcPr>
          <w:p w:rsidP="004F59D6" w:rsidR="00692A75" w:rsidRDefault="004F59D6">
            <w:pPr>
              <w:rPr>
                <w:rFonts w:hint="eastAsia"/>
              </w:rPr>
            </w:pPr>
            <w:r>
              <w:rPr>
                <w:rFonts w:hint="eastAsia"/>
              </w:rPr>
              <w:t>・</w:t>
            </w:r>
            <w:r w:rsidR="004D057D">
              <w:rPr>
                <w:rFonts w:hint="eastAsia"/>
              </w:rPr>
              <w:t>イ―②</w:t>
            </w:r>
            <w:r w:rsidR="00714369">
              <w:rPr>
                <w:rFonts w:hint="eastAsia"/>
              </w:rPr>
              <w:t>，</w:t>
            </w:r>
            <w:r w:rsidR="004D057D">
              <w:rPr>
                <w:rFonts w:hint="eastAsia"/>
              </w:rPr>
              <w:t>ウ―①②</w:t>
            </w:r>
            <w:r w:rsidR="00714369">
              <w:rPr>
                <w:rFonts w:hint="eastAsia"/>
              </w:rPr>
              <w:t>，</w:t>
            </w:r>
            <w:r w:rsidR="004D057D">
              <w:rPr>
                <w:rFonts w:hint="eastAsia"/>
              </w:rPr>
              <w:t>エ―①</w:t>
            </w:r>
          </w:p>
          <w:p w:rsidP="004F59D6" w:rsidR="004F59D6" w:rsidRDefault="004F59D6" w:rsidRPr="004D057D">
            <w:pPr>
              <w:rPr>
                <w:rFonts w:hint="eastAsia"/>
              </w:rPr>
            </w:pPr>
          </w:p>
          <w:p w:rsidP="004F59D6" w:rsidR="004F59D6" w:rsidRDefault="004F59D6">
            <w:pPr>
              <w:rPr>
                <w:rFonts w:hint="eastAsia"/>
              </w:rPr>
            </w:pPr>
            <w:r>
              <w:rPr>
                <w:rFonts w:hint="eastAsia"/>
              </w:rPr>
              <w:t>・</w:t>
            </w:r>
            <w:r w:rsidR="004D057D">
              <w:rPr>
                <w:rFonts w:hint="eastAsia"/>
              </w:rPr>
              <w:t>ア―①</w:t>
            </w:r>
            <w:r w:rsidR="00714369">
              <w:rPr>
                <w:rFonts w:hint="eastAsia"/>
              </w:rPr>
              <w:t>，</w:t>
            </w:r>
            <w:r w:rsidR="004D057D">
              <w:rPr>
                <w:rFonts w:hint="eastAsia"/>
              </w:rPr>
              <w:t>イ―②</w:t>
            </w:r>
            <w:r w:rsidR="00714369">
              <w:rPr>
                <w:rFonts w:hint="eastAsia"/>
              </w:rPr>
              <w:t>，</w:t>
            </w:r>
            <w:r w:rsidR="004D057D">
              <w:rPr>
                <w:rFonts w:hint="eastAsia"/>
              </w:rPr>
              <w:t>エ―①</w:t>
            </w:r>
          </w:p>
          <w:p w:rsidP="004F59D6" w:rsidR="004F59D6" w:rsidRDefault="004F59D6">
            <w:pPr>
              <w:rPr>
                <w:rFonts w:hint="eastAsia"/>
              </w:rPr>
            </w:pPr>
          </w:p>
          <w:p w:rsidP="004F59D6" w:rsidR="004F59D6" w:rsidRDefault="004F59D6">
            <w:pPr>
              <w:rPr>
                <w:rFonts w:hint="eastAsia"/>
              </w:rPr>
            </w:pPr>
            <w:r>
              <w:rPr>
                <w:rFonts w:hint="eastAsia"/>
              </w:rPr>
              <w:t>・ア―①②</w:t>
            </w:r>
            <w:r w:rsidR="00714369">
              <w:rPr>
                <w:rFonts w:hint="eastAsia"/>
              </w:rPr>
              <w:t>，</w:t>
            </w:r>
            <w:r w:rsidR="004D057D">
              <w:rPr>
                <w:rFonts w:hint="eastAsia"/>
              </w:rPr>
              <w:t>イ―①</w:t>
            </w:r>
            <w:r w:rsidR="00714369">
              <w:rPr>
                <w:rFonts w:hint="eastAsia"/>
              </w:rPr>
              <w:t>，</w:t>
            </w:r>
            <w:r w:rsidR="004D057D">
              <w:rPr>
                <w:rFonts w:hint="eastAsia"/>
              </w:rPr>
              <w:t>エ―①②</w:t>
            </w:r>
          </w:p>
        </w:tc>
        <w:tc>
          <w:tcPr>
            <w:tcW w:type="dxa" w:w="850"/>
            <w:vAlign w:val="center"/>
          </w:tcPr>
          <w:p w:rsidP="004D057D" w:rsidR="004D057D" w:rsidRDefault="004D057D">
            <w:pPr>
              <w:jc w:val="center"/>
              <w:rPr>
                <w:rFonts w:hint="eastAsia"/>
              </w:rPr>
            </w:pPr>
            <w:r>
              <w:rPr>
                <w:rFonts w:hint="eastAsia"/>
              </w:rPr>
              <w:t>(a)</w:t>
            </w:r>
          </w:p>
          <w:p w:rsidP="004D057D" w:rsidR="004D057D" w:rsidRDefault="004D057D">
            <w:pPr>
              <w:jc w:val="center"/>
              <w:rPr>
                <w:rFonts w:hint="eastAsia"/>
              </w:rPr>
            </w:pPr>
            <w:r>
              <w:rPr>
                <w:rFonts w:hint="eastAsia"/>
              </w:rPr>
              <w:t>(c)</w:t>
            </w:r>
          </w:p>
          <w:p w:rsidP="004D057D" w:rsidR="00692A75" w:rsidRDefault="004D057D">
            <w:pPr>
              <w:jc w:val="center"/>
              <w:rPr>
                <w:rFonts w:hint="eastAsia"/>
              </w:rPr>
            </w:pPr>
            <w:r>
              <w:rPr>
                <w:rFonts w:hint="eastAsia"/>
              </w:rPr>
              <w:t>(d)</w:t>
            </w:r>
          </w:p>
        </w:tc>
      </w:tr>
      <w:tr w:rsidR="00BC1135" w:rsidTr="00BC1135">
        <w:tc>
          <w:tcPr>
            <w:tcW w:type="dxa" w:w="510"/>
            <w:vMerge/>
            <w:vAlign w:val="center"/>
          </w:tcPr>
          <w:p w:rsidP="000124FC" w:rsidR="00BC1135" w:rsidRDefault="00BC1135">
            <w:pPr>
              <w:jc w:val="center"/>
              <w:rPr>
                <w:rFonts w:hint="eastAsia"/>
              </w:rPr>
            </w:pPr>
          </w:p>
        </w:tc>
        <w:tc>
          <w:tcPr>
            <w:tcW w:type="dxa" w:w="492"/>
            <w:vMerge/>
          </w:tcPr>
          <w:p w:rsidP="000124FC" w:rsidR="00BC1135" w:rsidRDefault="00BC1135">
            <w:pPr>
              <w:jc w:val="center"/>
              <w:rPr>
                <w:rFonts w:hint="eastAsia"/>
              </w:rPr>
            </w:pPr>
          </w:p>
        </w:tc>
        <w:tc>
          <w:tcPr>
            <w:tcW w:type="dxa" w:w="524"/>
            <w:vMerge/>
          </w:tcPr>
          <w:p w:rsidP="0074265D" w:rsidR="00BC1135" w:rsidRDefault="00BC1135">
            <w:pPr>
              <w:rPr>
                <w:rFonts w:hint="eastAsia"/>
              </w:rPr>
            </w:pPr>
          </w:p>
        </w:tc>
        <w:tc>
          <w:tcPr>
            <w:tcW w:type="dxa" w:w="2693"/>
          </w:tcPr>
          <w:p w:rsidP="00BD338F" w:rsidR="00BC1135" w:rsidRDefault="00BC1135">
            <w:pPr>
              <w:rPr>
                <w:rFonts w:hint="eastAsia"/>
              </w:rPr>
            </w:pPr>
            <w:r>
              <w:rPr>
                <w:rFonts w:hint="eastAsia"/>
              </w:rPr>
              <w:t>LESSON 2</w:t>
            </w:r>
          </w:p>
          <w:p w:rsidP="009C4C2B" w:rsidR="00BC1135" w:rsidRDefault="00BC1135">
            <w:pPr>
              <w:rPr>
                <w:rFonts w:hint="eastAsia"/>
              </w:rPr>
            </w:pPr>
            <w:r>
              <w:rPr>
                <w:rFonts w:hint="eastAsia"/>
              </w:rPr>
              <w:t>親友を紹介します</w:t>
            </w:r>
          </w:p>
          <w:p w:rsidP="009C4C2B" w:rsidR="00BC1135" w:rsidRDefault="00BC1135">
            <w:pPr>
              <w:rPr>
                <w:rFonts w:hint="eastAsia"/>
              </w:rPr>
            </w:pPr>
          </w:p>
        </w:tc>
        <w:tc>
          <w:tcPr>
            <w:tcW w:type="dxa" w:w="6237"/>
          </w:tcPr>
          <w:p w:rsidP="000124FC" w:rsidR="00BC1135" w:rsidRDefault="00BC1135" w:rsidRPr="00BC1135">
            <w:pPr>
              <w:numPr>
                <w:ilvl w:val="0"/>
                <w:numId w:val="1"/>
              </w:numPr>
              <w:rPr>
                <w:rFonts w:hint="eastAsia"/>
                <w:shd w:color="auto" w:fill="FFFFFF" w:val="pct15"/>
              </w:rPr>
            </w:pPr>
            <w:r w:rsidRPr="00BC1135">
              <w:rPr>
                <w:rFonts w:hint="eastAsia"/>
                <w:szCs w:val="21"/>
                <w:shd w:color="auto" w:fill="FFFFFF" w:val="pct15"/>
              </w:rPr>
              <w:t>「</w:t>
            </w:r>
            <w:r w:rsidRPr="00BC1135">
              <w:rPr>
                <w:rFonts w:hint="eastAsia"/>
                <w:szCs w:val="21"/>
                <w:shd w:color="auto" w:fill="FFFFFF" w:val="pct15"/>
              </w:rPr>
              <w:t>S+V+C</w:t>
            </w:r>
            <w:r w:rsidRPr="00BC1135">
              <w:rPr>
                <w:rFonts w:hint="eastAsia"/>
                <w:szCs w:val="21"/>
                <w:shd w:color="auto" w:fill="FFFFFF" w:val="pct15"/>
              </w:rPr>
              <w:t>」「</w:t>
            </w:r>
            <w:r w:rsidRPr="00BC1135">
              <w:rPr>
                <w:rFonts w:hint="eastAsia"/>
                <w:szCs w:val="21"/>
                <w:shd w:color="auto" w:fill="FFFFFF" w:val="pct15"/>
              </w:rPr>
              <w:t>S+V+O</w:t>
            </w:r>
            <w:r w:rsidRPr="00BC1135">
              <w:rPr>
                <w:rFonts w:hint="eastAsia"/>
                <w:szCs w:val="21"/>
                <w:shd w:color="auto" w:fill="FFFFFF" w:val="pct15"/>
              </w:rPr>
              <w:t>」を理解し，</w:t>
            </w:r>
            <w:r w:rsidRPr="00BC1135">
              <w:rPr>
                <w:rFonts w:hint="eastAsia"/>
                <w:shd w:color="auto" w:fill="FFFFFF" w:val="pct15"/>
              </w:rPr>
              <w:t>英語で表現する</w:t>
            </w:r>
            <w:r w:rsidR="00714369">
              <w:rPr>
                <w:rFonts w:hint="eastAsia"/>
                <w:shd w:color="auto" w:fill="FFFFFF" w:val="pct15"/>
              </w:rPr>
              <w:t>．</w:t>
            </w:r>
          </w:p>
          <w:p w:rsidP="000124FC" w:rsidR="00BC1135" w:rsidRDefault="00BC1135">
            <w:pPr>
              <w:numPr>
                <w:ilvl w:val="0"/>
                <w:numId w:val="1"/>
              </w:numPr>
              <w:rPr>
                <w:rFonts w:hint="eastAsia"/>
              </w:rPr>
            </w:pPr>
            <w:r>
              <w:rPr>
                <w:rFonts w:hint="eastAsia"/>
              </w:rPr>
              <w:t>この課のポイントを使って</w:t>
            </w:r>
            <w:r w:rsidR="00714369">
              <w:rPr>
                <w:rFonts w:hint="eastAsia"/>
              </w:rPr>
              <w:t>，</w:t>
            </w:r>
            <w:r>
              <w:rPr>
                <w:rFonts w:hint="eastAsia"/>
              </w:rPr>
              <w:t>担任の先生を紹介する英文を書く</w:t>
            </w:r>
            <w:r w:rsidR="00714369">
              <w:rPr>
                <w:rFonts w:hint="eastAsia"/>
              </w:rPr>
              <w:t>．</w:t>
            </w:r>
          </w:p>
          <w:p w:rsidP="000124FC" w:rsidR="00BC1135" w:rsidRDefault="00BC1135">
            <w:pPr>
              <w:numPr>
                <w:ilvl w:val="0"/>
                <w:numId w:val="1"/>
              </w:numPr>
              <w:rPr>
                <w:rFonts w:hint="eastAsia"/>
              </w:rPr>
            </w:pPr>
            <w:r>
              <w:rPr>
                <w:rFonts w:hint="eastAsia"/>
              </w:rPr>
              <w:t>学校の好きなところについてパートナーと話し合う</w:t>
            </w:r>
            <w:r w:rsidR="00714369">
              <w:rPr>
                <w:rFonts w:hint="eastAsia"/>
              </w:rPr>
              <w:t>．</w:t>
            </w:r>
          </w:p>
        </w:tc>
        <w:tc>
          <w:tcPr>
            <w:tcW w:type="dxa" w:w="3686"/>
          </w:tcPr>
          <w:p w:rsidP="00BC1135" w:rsidR="00BC1135" w:rsidRDefault="00BC1135">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BC1135" w:rsidR="00BC1135" w:rsidRDefault="00BC1135">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BC1135" w:rsidR="00BC1135" w:rsidRDefault="00BC1135" w:rsidRPr="00BC1135">
            <w:pPr>
              <w:rPr>
                <w:rFonts w:hint="eastAsia"/>
              </w:rPr>
            </w:pPr>
          </w:p>
          <w:p w:rsidP="00BC1135" w:rsidR="00BC1135" w:rsidRDefault="00BC1135">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BC1135" w:rsidR="00BC1135" w:rsidRDefault="00BC1135">
            <w:pPr>
              <w:jc w:val="center"/>
              <w:rPr>
                <w:rFonts w:hint="eastAsia"/>
              </w:rPr>
            </w:pPr>
            <w:r>
              <w:rPr>
                <w:rFonts w:hint="eastAsia"/>
              </w:rPr>
              <w:t>(a)</w:t>
            </w:r>
          </w:p>
          <w:p w:rsidP="00BC1135" w:rsidR="00BC1135" w:rsidRDefault="00BC1135">
            <w:pPr>
              <w:jc w:val="center"/>
              <w:rPr>
                <w:rFonts w:hint="eastAsia"/>
              </w:rPr>
            </w:pPr>
            <w:r>
              <w:rPr>
                <w:rFonts w:hint="eastAsia"/>
              </w:rPr>
              <w:t>(c)</w:t>
            </w:r>
          </w:p>
          <w:p w:rsidP="00BC1135" w:rsidR="00BC1135" w:rsidRDefault="00BC1135">
            <w:pPr>
              <w:jc w:val="center"/>
              <w:rPr>
                <w:rFonts w:hint="eastAsia"/>
              </w:rPr>
            </w:pPr>
            <w:r>
              <w:rPr>
                <w:rFonts w:hint="eastAsia"/>
              </w:rPr>
              <w:t>(d)</w:t>
            </w:r>
          </w:p>
        </w:tc>
      </w:tr>
      <w:tr w:rsidR="00BC1135" w:rsidTr="00BC1135">
        <w:tc>
          <w:tcPr>
            <w:tcW w:type="dxa" w:w="510"/>
            <w:vMerge/>
            <w:vAlign w:val="center"/>
          </w:tcPr>
          <w:p w:rsidP="000124FC" w:rsidR="00BC1135" w:rsidRDefault="00BC1135">
            <w:pPr>
              <w:jc w:val="center"/>
              <w:rPr>
                <w:rFonts w:hint="eastAsia"/>
              </w:rPr>
            </w:pPr>
          </w:p>
        </w:tc>
        <w:tc>
          <w:tcPr>
            <w:tcW w:type="dxa" w:w="492"/>
            <w:vMerge/>
          </w:tcPr>
          <w:p w:rsidP="000124FC" w:rsidR="00BC1135" w:rsidRDefault="00BC1135">
            <w:pPr>
              <w:jc w:val="center"/>
              <w:rPr>
                <w:rFonts w:hint="eastAsia"/>
              </w:rPr>
            </w:pPr>
          </w:p>
        </w:tc>
        <w:tc>
          <w:tcPr>
            <w:tcW w:type="dxa" w:w="524"/>
            <w:vMerge/>
          </w:tcPr>
          <w:p w:rsidP="0074265D" w:rsidR="00BC1135" w:rsidRDefault="00BC1135">
            <w:pPr>
              <w:rPr>
                <w:rFonts w:hint="eastAsia"/>
              </w:rPr>
            </w:pPr>
          </w:p>
        </w:tc>
        <w:tc>
          <w:tcPr>
            <w:tcW w:type="dxa" w:w="2693"/>
          </w:tcPr>
          <w:p w:rsidP="00BD338F" w:rsidR="00BC1135" w:rsidRDefault="00BC1135">
            <w:pPr>
              <w:rPr>
                <w:rFonts w:hint="eastAsia"/>
              </w:rPr>
            </w:pPr>
            <w:r>
              <w:rPr>
                <w:rFonts w:hint="eastAsia"/>
              </w:rPr>
              <w:t>LESSON 3</w:t>
            </w:r>
          </w:p>
          <w:p w:rsidP="009C4C2B" w:rsidR="00BC1135" w:rsidRDefault="00BC1135">
            <w:pPr>
              <w:rPr>
                <w:rFonts w:hint="eastAsia"/>
              </w:rPr>
            </w:pPr>
            <w:r>
              <w:rPr>
                <w:rFonts w:hint="eastAsia"/>
              </w:rPr>
              <w:t>起きなさい</w:t>
            </w:r>
          </w:p>
          <w:p w:rsidP="009C4C2B" w:rsidR="00BC1135" w:rsidRDefault="00BC1135">
            <w:pPr>
              <w:rPr>
                <w:rFonts w:hint="eastAsia"/>
              </w:rPr>
            </w:pPr>
          </w:p>
          <w:p w:rsidP="009C4C2B" w:rsidR="00BC1135" w:rsidRDefault="00BC1135">
            <w:pPr>
              <w:rPr>
                <w:rFonts w:hint="eastAsia"/>
              </w:rPr>
            </w:pPr>
          </w:p>
        </w:tc>
        <w:tc>
          <w:tcPr>
            <w:tcW w:type="dxa" w:w="6237"/>
          </w:tcPr>
          <w:p w:rsidP="007C20C7" w:rsidR="00BC1135" w:rsidRDefault="00BC1135" w:rsidRPr="00BC1135">
            <w:pPr>
              <w:numPr>
                <w:ilvl w:val="0"/>
                <w:numId w:val="1"/>
              </w:numPr>
              <w:rPr>
                <w:rFonts w:hint="eastAsia"/>
                <w:shd w:color="auto" w:fill="FFFFFF" w:val="pct15"/>
              </w:rPr>
            </w:pPr>
            <w:r w:rsidRPr="00BC1135">
              <w:rPr>
                <w:rFonts w:hint="eastAsia"/>
                <w:szCs w:val="21"/>
                <w:shd w:color="auto" w:fill="FFFFFF" w:val="pct15"/>
              </w:rPr>
              <w:t>時制［現在］</w:t>
            </w:r>
            <w:r w:rsidR="00714369">
              <w:rPr>
                <w:rFonts w:hint="eastAsia"/>
                <w:szCs w:val="21"/>
                <w:shd w:color="auto" w:fill="FFFFFF" w:val="pct15"/>
              </w:rPr>
              <w:t>，</w:t>
            </w:r>
            <w:r w:rsidRPr="00BC1135">
              <w:rPr>
                <w:rFonts w:hint="eastAsia"/>
                <w:szCs w:val="21"/>
                <w:shd w:color="auto" w:fill="FFFFFF" w:val="pct15"/>
              </w:rPr>
              <w:t>現在進行形</w:t>
            </w:r>
            <w:r w:rsidRPr="00BC1135">
              <w:rPr>
                <w:rFonts w:hint="eastAsia"/>
                <w:shd w:color="auto" w:fill="FFFFFF" w:val="pct15"/>
              </w:rPr>
              <w:t>を理解し</w:t>
            </w:r>
            <w:r w:rsidR="00714369">
              <w:rPr>
                <w:rFonts w:hint="eastAsia"/>
                <w:shd w:color="auto" w:fill="FFFFFF" w:val="pct15"/>
              </w:rPr>
              <w:t>，</w:t>
            </w:r>
            <w:r w:rsidRPr="00BC1135">
              <w:rPr>
                <w:rFonts w:hint="eastAsia"/>
                <w:shd w:color="auto" w:fill="FFFFFF" w:val="pct15"/>
              </w:rPr>
              <w:t>英語で表現する</w:t>
            </w:r>
            <w:r w:rsidR="00714369">
              <w:rPr>
                <w:rFonts w:hint="eastAsia"/>
                <w:shd w:color="auto" w:fill="FFFFFF" w:val="pct15"/>
              </w:rPr>
              <w:t>．</w:t>
            </w:r>
          </w:p>
          <w:p w:rsidP="000124FC" w:rsidR="00BC1135" w:rsidRDefault="00BC1135">
            <w:pPr>
              <w:numPr>
                <w:ilvl w:val="0"/>
                <w:numId w:val="1"/>
              </w:numPr>
              <w:rPr>
                <w:rFonts w:hint="eastAsia"/>
              </w:rPr>
            </w:pPr>
            <w:r>
              <w:rPr>
                <w:rFonts w:hint="eastAsia"/>
              </w:rPr>
              <w:t>この課のポイントを使って</w:t>
            </w:r>
            <w:r w:rsidR="00714369">
              <w:rPr>
                <w:rFonts w:hint="eastAsia"/>
              </w:rPr>
              <w:t>，</w:t>
            </w:r>
            <w:r>
              <w:rPr>
                <w:rFonts w:hint="eastAsia"/>
              </w:rPr>
              <w:t>交通機関の遅れを伝える英文を書く</w:t>
            </w:r>
            <w:r w:rsidR="00714369">
              <w:rPr>
                <w:rFonts w:hint="eastAsia"/>
              </w:rPr>
              <w:t>．</w:t>
            </w:r>
          </w:p>
          <w:p w:rsidP="000124FC" w:rsidR="00BC1135" w:rsidRDefault="00BC1135">
            <w:pPr>
              <w:numPr>
                <w:ilvl w:val="0"/>
                <w:numId w:val="1"/>
              </w:numPr>
              <w:rPr>
                <w:rFonts w:hint="eastAsia"/>
              </w:rPr>
            </w:pPr>
            <w:r>
              <w:rPr>
                <w:rFonts w:hint="eastAsia"/>
              </w:rPr>
              <w:t>朝食についてパートナーと話し合う</w:t>
            </w:r>
            <w:r w:rsidR="00714369">
              <w:rPr>
                <w:rFonts w:hint="eastAsia"/>
              </w:rPr>
              <w:t>．</w:t>
            </w:r>
          </w:p>
        </w:tc>
        <w:tc>
          <w:tcPr>
            <w:tcW w:type="dxa" w:w="3686"/>
          </w:tcPr>
          <w:p w:rsidP="00BC1135" w:rsidR="00BC1135" w:rsidRDefault="00BC1135">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BC1135" w:rsidR="00BC1135" w:rsidRDefault="00BC1135" w:rsidRPr="004D057D">
            <w:pPr>
              <w:rPr>
                <w:rFonts w:hint="eastAsia"/>
              </w:rPr>
            </w:pPr>
          </w:p>
          <w:p w:rsidP="00BC1135" w:rsidR="00BC1135" w:rsidRDefault="00BC1135">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BC1135" w:rsidR="00BC1135" w:rsidRDefault="00BC1135">
            <w:pPr>
              <w:rPr>
                <w:rFonts w:hint="eastAsia"/>
              </w:rPr>
            </w:pPr>
          </w:p>
          <w:p w:rsidP="00BC1135" w:rsidR="00BC1135" w:rsidRDefault="00BC1135">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BC1135" w:rsidR="00BC1135" w:rsidRDefault="00BC1135">
            <w:pPr>
              <w:jc w:val="center"/>
              <w:rPr>
                <w:rFonts w:hint="eastAsia"/>
              </w:rPr>
            </w:pPr>
            <w:r>
              <w:rPr>
                <w:rFonts w:hint="eastAsia"/>
              </w:rPr>
              <w:t>(a)</w:t>
            </w:r>
          </w:p>
          <w:p w:rsidP="00BC1135" w:rsidR="00BC1135" w:rsidRDefault="00BC1135">
            <w:pPr>
              <w:jc w:val="center"/>
              <w:rPr>
                <w:rFonts w:hint="eastAsia"/>
              </w:rPr>
            </w:pPr>
            <w:r>
              <w:rPr>
                <w:rFonts w:hint="eastAsia"/>
              </w:rPr>
              <w:t>(c)</w:t>
            </w:r>
          </w:p>
          <w:p w:rsidP="00BC1135" w:rsidR="00BC1135" w:rsidRDefault="00BC1135">
            <w:pPr>
              <w:jc w:val="center"/>
              <w:rPr>
                <w:rFonts w:hint="eastAsia"/>
              </w:rPr>
            </w:pPr>
            <w:r>
              <w:rPr>
                <w:rFonts w:hint="eastAsia"/>
              </w:rPr>
              <w:t>(d)</w:t>
            </w:r>
          </w:p>
        </w:tc>
      </w:tr>
      <w:tr w:rsidR="00BC1135" w:rsidTr="00BC1135">
        <w:tc>
          <w:tcPr>
            <w:tcW w:type="dxa" w:w="510"/>
            <w:vMerge/>
            <w:vAlign w:val="center"/>
          </w:tcPr>
          <w:p w:rsidP="000124FC" w:rsidR="00BC1135" w:rsidRDefault="00BC1135">
            <w:pPr>
              <w:jc w:val="center"/>
              <w:rPr>
                <w:rFonts w:hint="eastAsia"/>
              </w:rPr>
            </w:pPr>
          </w:p>
        </w:tc>
        <w:tc>
          <w:tcPr>
            <w:tcW w:type="dxa" w:w="492"/>
            <w:vMerge w:val="restart"/>
            <w:vAlign w:val="center"/>
          </w:tcPr>
          <w:p w:rsidP="000124FC" w:rsidR="00BC1135" w:rsidRDefault="00BC1135">
            <w:pPr>
              <w:jc w:val="center"/>
              <w:rPr>
                <w:rFonts w:hint="eastAsia"/>
              </w:rPr>
            </w:pPr>
            <w:r>
              <w:rPr>
                <w:rFonts w:hint="eastAsia"/>
              </w:rPr>
              <w:t>5</w:t>
            </w:r>
          </w:p>
        </w:tc>
        <w:tc>
          <w:tcPr>
            <w:tcW w:type="dxa" w:w="524"/>
            <w:vMerge/>
          </w:tcPr>
          <w:p w:rsidP="0074265D" w:rsidR="00BC1135" w:rsidRDefault="00BC1135">
            <w:pPr>
              <w:rPr>
                <w:rFonts w:hint="eastAsia"/>
              </w:rPr>
            </w:pPr>
          </w:p>
        </w:tc>
        <w:tc>
          <w:tcPr>
            <w:tcW w:type="dxa" w:w="2693"/>
          </w:tcPr>
          <w:p w:rsidP="00BD338F" w:rsidR="00BC1135" w:rsidRDefault="00BC1135">
            <w:pPr>
              <w:rPr>
                <w:rFonts w:hint="eastAsia"/>
              </w:rPr>
            </w:pPr>
            <w:r>
              <w:rPr>
                <w:rFonts w:hint="eastAsia"/>
              </w:rPr>
              <w:t>LESSON 4</w:t>
            </w:r>
          </w:p>
          <w:p w:rsidP="009C4C2B" w:rsidR="00BC1135" w:rsidRDefault="00BC1135">
            <w:pPr>
              <w:rPr>
                <w:rFonts w:hint="eastAsia"/>
              </w:rPr>
            </w:pPr>
            <w:r>
              <w:rPr>
                <w:rFonts w:hint="eastAsia"/>
              </w:rPr>
              <w:t>よい週末を</w:t>
            </w:r>
          </w:p>
          <w:p w:rsidP="009C4C2B" w:rsidR="00BC1135" w:rsidRDefault="00BC1135">
            <w:pPr>
              <w:rPr>
                <w:rFonts w:hint="eastAsia"/>
              </w:rPr>
            </w:pPr>
          </w:p>
          <w:p w:rsidP="009C4C2B" w:rsidR="00BC1135" w:rsidRDefault="00BC1135">
            <w:pPr>
              <w:rPr>
                <w:rFonts w:hint="eastAsia"/>
              </w:rPr>
            </w:pPr>
          </w:p>
        </w:tc>
        <w:tc>
          <w:tcPr>
            <w:tcW w:type="dxa" w:w="6237"/>
          </w:tcPr>
          <w:p w:rsidP="007C20C7" w:rsidR="00BC1135" w:rsidRDefault="00BC1135" w:rsidRPr="00BC1135">
            <w:pPr>
              <w:numPr>
                <w:ilvl w:val="0"/>
                <w:numId w:val="1"/>
              </w:numPr>
              <w:rPr>
                <w:rFonts w:hint="eastAsia"/>
                <w:shd w:color="auto" w:fill="FFFFFF" w:val="pct15"/>
              </w:rPr>
            </w:pPr>
            <w:r w:rsidRPr="00BC1135">
              <w:rPr>
                <w:rFonts w:hint="eastAsia"/>
                <w:szCs w:val="21"/>
                <w:shd w:color="auto" w:fill="FFFFFF" w:val="pct15"/>
              </w:rPr>
              <w:t>時制［過去，未来］を理解し</w:t>
            </w:r>
            <w:r w:rsidR="00714369">
              <w:rPr>
                <w:rFonts w:hint="eastAsia"/>
                <w:szCs w:val="21"/>
                <w:shd w:color="auto" w:fill="FFFFFF" w:val="pct15"/>
              </w:rPr>
              <w:t>，</w:t>
            </w:r>
            <w:r w:rsidRPr="00BC1135">
              <w:rPr>
                <w:rFonts w:hint="eastAsia"/>
                <w:shd w:color="auto" w:fill="FFFFFF" w:val="pct15"/>
              </w:rPr>
              <w:t>英語で表現する</w:t>
            </w:r>
            <w:r w:rsidR="00714369">
              <w:rPr>
                <w:rFonts w:hint="eastAsia"/>
                <w:shd w:color="auto" w:fill="FFFFFF" w:val="pct15"/>
              </w:rPr>
              <w:t>．</w:t>
            </w:r>
          </w:p>
          <w:p w:rsidP="000124FC" w:rsidR="00BC1135" w:rsidRDefault="00BC1135">
            <w:pPr>
              <w:numPr>
                <w:ilvl w:val="0"/>
                <w:numId w:val="1"/>
              </w:numPr>
              <w:rPr>
                <w:rFonts w:hint="eastAsia"/>
              </w:rPr>
            </w:pPr>
            <w:r>
              <w:rPr>
                <w:rFonts w:hint="eastAsia"/>
              </w:rPr>
              <w:t>この課のポイントを使って</w:t>
            </w:r>
            <w:r w:rsidR="00714369">
              <w:rPr>
                <w:rFonts w:hint="eastAsia"/>
              </w:rPr>
              <w:t>，</w:t>
            </w:r>
            <w:r>
              <w:rPr>
                <w:rFonts w:hint="eastAsia"/>
              </w:rPr>
              <w:t>学校を欠席した友人についての英文を書く</w:t>
            </w:r>
            <w:r w:rsidR="00714369">
              <w:rPr>
                <w:rFonts w:hint="eastAsia"/>
              </w:rPr>
              <w:t>．</w:t>
            </w:r>
          </w:p>
          <w:p w:rsidP="000124FC" w:rsidR="00BC1135" w:rsidRDefault="00BC1135">
            <w:pPr>
              <w:numPr>
                <w:ilvl w:val="0"/>
                <w:numId w:val="1"/>
              </w:numPr>
              <w:rPr>
                <w:rFonts w:hint="eastAsia"/>
              </w:rPr>
            </w:pPr>
            <w:r>
              <w:rPr>
                <w:rFonts w:hint="eastAsia"/>
              </w:rPr>
              <w:t>先週の週末の過ごし方についてパートナーと話し合う</w:t>
            </w:r>
            <w:r w:rsidR="00714369">
              <w:rPr>
                <w:rFonts w:hint="eastAsia"/>
              </w:rPr>
              <w:t>．</w:t>
            </w:r>
            <w:r>
              <w:tab/>
            </w:r>
          </w:p>
        </w:tc>
        <w:tc>
          <w:tcPr>
            <w:tcW w:type="dxa" w:w="3686"/>
          </w:tcPr>
          <w:p w:rsidP="00BC1135" w:rsidR="00BC1135" w:rsidRDefault="00BC1135">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BC1135" w:rsidR="00BC1135" w:rsidRDefault="00BC1135">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BC1135" w:rsidR="00BC1135" w:rsidRDefault="00BC1135" w:rsidRPr="00BC1135">
            <w:pPr>
              <w:rPr>
                <w:rFonts w:hint="eastAsia"/>
              </w:rPr>
            </w:pPr>
          </w:p>
          <w:p w:rsidP="00BC1135" w:rsidR="00BC1135" w:rsidRDefault="00BC1135">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BC1135" w:rsidR="00BC1135" w:rsidRDefault="00BC1135">
            <w:pPr>
              <w:jc w:val="center"/>
              <w:rPr>
                <w:rFonts w:hint="eastAsia"/>
              </w:rPr>
            </w:pPr>
            <w:r>
              <w:rPr>
                <w:rFonts w:hint="eastAsia"/>
              </w:rPr>
              <w:t>(a)</w:t>
            </w:r>
          </w:p>
          <w:p w:rsidP="00BC1135" w:rsidR="00BC1135" w:rsidRDefault="00BC1135">
            <w:pPr>
              <w:jc w:val="center"/>
              <w:rPr>
                <w:rFonts w:hint="eastAsia"/>
              </w:rPr>
            </w:pPr>
            <w:r>
              <w:rPr>
                <w:rFonts w:hint="eastAsia"/>
              </w:rPr>
              <w:t>(c)</w:t>
            </w:r>
          </w:p>
          <w:p w:rsidP="00BC1135" w:rsidR="00BC1135" w:rsidRDefault="00BC1135">
            <w:pPr>
              <w:jc w:val="center"/>
              <w:rPr>
                <w:rFonts w:hint="eastAsia"/>
              </w:rPr>
            </w:pPr>
            <w:r>
              <w:rPr>
                <w:rFonts w:hint="eastAsia"/>
              </w:rPr>
              <w:t>(d)</w:t>
            </w:r>
          </w:p>
        </w:tc>
      </w:tr>
      <w:tr w:rsidR="00BC1135" w:rsidTr="00BC1135">
        <w:tc>
          <w:tcPr>
            <w:tcW w:type="dxa" w:w="510"/>
            <w:vMerge/>
            <w:vAlign w:val="center"/>
          </w:tcPr>
          <w:p w:rsidP="000124FC" w:rsidR="00BC1135" w:rsidRDefault="00BC1135">
            <w:pPr>
              <w:jc w:val="center"/>
              <w:rPr>
                <w:rFonts w:hint="eastAsia"/>
              </w:rPr>
            </w:pPr>
          </w:p>
        </w:tc>
        <w:tc>
          <w:tcPr>
            <w:tcW w:type="dxa" w:w="492"/>
            <w:vMerge/>
            <w:vAlign w:val="center"/>
          </w:tcPr>
          <w:p w:rsidP="000124FC" w:rsidR="00BC1135" w:rsidRDefault="00BC1135">
            <w:pPr>
              <w:jc w:val="center"/>
              <w:rPr>
                <w:rFonts w:hint="eastAsia"/>
              </w:rPr>
            </w:pPr>
          </w:p>
        </w:tc>
        <w:tc>
          <w:tcPr>
            <w:tcW w:type="dxa" w:w="524"/>
            <w:vMerge/>
          </w:tcPr>
          <w:p w:rsidP="0074265D" w:rsidR="00BC1135" w:rsidRDefault="00BC1135">
            <w:pPr>
              <w:rPr>
                <w:rFonts w:hint="eastAsia"/>
              </w:rPr>
            </w:pPr>
          </w:p>
        </w:tc>
        <w:tc>
          <w:tcPr>
            <w:tcW w:type="dxa" w:w="2693"/>
            <w:tcBorders>
              <w:bottom w:color="auto" w:space="0" w:sz="4" w:val="single"/>
            </w:tcBorders>
          </w:tcPr>
          <w:p w:rsidP="00A43CE1" w:rsidR="00BC1135" w:rsidRDefault="00BC1135">
            <w:pPr>
              <w:rPr>
                <w:rFonts w:hint="eastAsia"/>
              </w:rPr>
            </w:pPr>
            <w:r>
              <w:rPr>
                <w:rFonts w:hint="eastAsia"/>
              </w:rPr>
              <w:t>LESSON 5</w:t>
            </w:r>
          </w:p>
          <w:p w:rsidP="009C4C2B" w:rsidR="00BC1135" w:rsidRDefault="00BC1135">
            <w:pPr>
              <w:rPr>
                <w:rFonts w:hint="eastAsia"/>
              </w:rPr>
            </w:pPr>
            <w:r>
              <w:rPr>
                <w:rFonts w:hint="eastAsia"/>
              </w:rPr>
              <w:t>メールで連絡することができます</w:t>
            </w:r>
          </w:p>
          <w:p w:rsidP="009C4C2B" w:rsidR="00BC1135" w:rsidRDefault="00BC1135">
            <w:pPr>
              <w:rPr>
                <w:rFonts w:hint="eastAsia"/>
              </w:rPr>
            </w:pPr>
          </w:p>
        </w:tc>
        <w:tc>
          <w:tcPr>
            <w:tcW w:type="dxa" w:w="6237"/>
            <w:tcBorders>
              <w:bottom w:color="auto" w:space="0" w:sz="4" w:val="single"/>
            </w:tcBorders>
          </w:tcPr>
          <w:p w:rsidP="000124FC" w:rsidR="00BC1135" w:rsidRDefault="00BC1135" w:rsidRPr="00BC1135">
            <w:pPr>
              <w:numPr>
                <w:ilvl w:val="0"/>
                <w:numId w:val="1"/>
              </w:numPr>
              <w:rPr>
                <w:rFonts w:hint="eastAsia"/>
                <w:shd w:color="auto" w:fill="FFFFFF" w:val="pct15"/>
              </w:rPr>
            </w:pPr>
            <w:r w:rsidRPr="00BC1135">
              <w:rPr>
                <w:rFonts w:hint="eastAsia"/>
                <w:szCs w:val="21"/>
                <w:shd w:color="auto" w:fill="FFFFFF" w:val="pct15"/>
              </w:rPr>
              <w:t>助動詞を理解し</w:t>
            </w:r>
            <w:r w:rsidR="00714369">
              <w:rPr>
                <w:rFonts w:hint="eastAsia"/>
                <w:szCs w:val="21"/>
                <w:shd w:color="auto" w:fill="FFFFFF" w:val="pct15"/>
              </w:rPr>
              <w:t>，</w:t>
            </w:r>
            <w:r w:rsidRPr="00BC1135">
              <w:rPr>
                <w:rFonts w:hint="eastAsia"/>
                <w:shd w:color="auto" w:fill="FFFFFF" w:val="pct15"/>
              </w:rPr>
              <w:t>英語で表現する</w:t>
            </w:r>
            <w:r w:rsidR="00714369">
              <w:rPr>
                <w:rFonts w:hint="eastAsia"/>
                <w:shd w:color="auto" w:fill="FFFFFF" w:val="pct15"/>
              </w:rPr>
              <w:t>．</w:t>
            </w:r>
          </w:p>
          <w:p w:rsidP="000124FC" w:rsidR="00BC1135" w:rsidRDefault="00BC1135">
            <w:pPr>
              <w:numPr>
                <w:ilvl w:val="0"/>
                <w:numId w:val="1"/>
              </w:numPr>
              <w:jc w:val="left"/>
              <w:rPr>
                <w:rFonts w:hint="eastAsia"/>
              </w:rPr>
            </w:pPr>
            <w:r>
              <w:rPr>
                <w:rFonts w:hint="eastAsia"/>
              </w:rPr>
              <w:t>この課のポイントを使って</w:t>
            </w:r>
            <w:r w:rsidR="00714369">
              <w:rPr>
                <w:rFonts w:hint="eastAsia"/>
              </w:rPr>
              <w:t>，</w:t>
            </w:r>
            <w:r>
              <w:rPr>
                <w:rFonts w:hint="eastAsia"/>
              </w:rPr>
              <w:t>具合の悪そうな相手を気遣う英文を書く</w:t>
            </w:r>
            <w:r w:rsidR="00714369">
              <w:rPr>
                <w:rFonts w:hint="eastAsia"/>
              </w:rPr>
              <w:t>．</w:t>
            </w:r>
          </w:p>
          <w:p w:rsidP="000124FC" w:rsidR="00BC1135" w:rsidRDefault="00BC1135">
            <w:pPr>
              <w:numPr>
                <w:ilvl w:val="0"/>
                <w:numId w:val="1"/>
              </w:numPr>
              <w:jc w:val="left"/>
              <w:rPr>
                <w:rFonts w:hint="eastAsia"/>
              </w:rPr>
            </w:pPr>
            <w:r>
              <w:rPr>
                <w:rFonts w:hint="eastAsia"/>
              </w:rPr>
              <w:t>携帯電話などの情報端末についてパートナーと話し合う</w:t>
            </w:r>
            <w:r>
              <w:rPr>
                <w:rFonts w:hint="eastAsia"/>
              </w:rPr>
              <w:tab/>
            </w:r>
            <w:r>
              <w:tab/>
            </w:r>
          </w:p>
        </w:tc>
        <w:tc>
          <w:tcPr>
            <w:tcW w:type="dxa" w:w="3686"/>
            <w:tcBorders>
              <w:bottom w:color="auto" w:space="0" w:sz="4" w:val="single"/>
            </w:tcBorders>
          </w:tcPr>
          <w:p w:rsidP="00BC1135" w:rsidR="00BC1135" w:rsidRDefault="00BC1135">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BC1135" w:rsidR="00BC1135" w:rsidRDefault="00BC1135">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BC1135" w:rsidR="00BC1135" w:rsidRDefault="00BC1135" w:rsidRPr="00BC1135">
            <w:pPr>
              <w:rPr>
                <w:rFonts w:hint="eastAsia"/>
              </w:rPr>
            </w:pPr>
          </w:p>
          <w:p w:rsidP="00BC1135" w:rsidR="00BC1135" w:rsidRDefault="00BC1135">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tcBorders>
              <w:bottom w:color="auto" w:space="0" w:sz="4" w:val="single"/>
            </w:tcBorders>
            <w:vAlign w:val="center"/>
          </w:tcPr>
          <w:p w:rsidP="00BC1135" w:rsidR="00BC1135" w:rsidRDefault="00BC1135">
            <w:pPr>
              <w:jc w:val="center"/>
              <w:rPr>
                <w:rFonts w:hint="eastAsia"/>
              </w:rPr>
            </w:pPr>
            <w:r>
              <w:rPr>
                <w:rFonts w:hint="eastAsia"/>
              </w:rPr>
              <w:t>(a)</w:t>
            </w:r>
          </w:p>
          <w:p w:rsidP="00BC1135" w:rsidR="00BC1135" w:rsidRDefault="00BC1135">
            <w:pPr>
              <w:jc w:val="center"/>
              <w:rPr>
                <w:rFonts w:hint="eastAsia"/>
              </w:rPr>
            </w:pPr>
            <w:r>
              <w:rPr>
                <w:rFonts w:hint="eastAsia"/>
              </w:rPr>
              <w:t>(c)</w:t>
            </w:r>
          </w:p>
          <w:p w:rsidP="00BC1135" w:rsidR="00BC1135" w:rsidRDefault="00BC1135">
            <w:pPr>
              <w:jc w:val="center"/>
              <w:rPr>
                <w:rFonts w:hint="eastAsia"/>
              </w:rPr>
            </w:pPr>
            <w:r>
              <w:rPr>
                <w:rFonts w:hint="eastAsia"/>
              </w:rPr>
              <w:t>(d)</w:t>
            </w:r>
          </w:p>
        </w:tc>
      </w:tr>
      <w:tr w:rsidR="00BC1135" w:rsidTr="00FB4021">
        <w:tc>
          <w:tcPr>
            <w:tcW w:type="dxa" w:w="510"/>
            <w:vMerge/>
            <w:vAlign w:val="center"/>
          </w:tcPr>
          <w:p w:rsidP="000124FC" w:rsidR="00BC1135" w:rsidRDefault="00BC1135">
            <w:pPr>
              <w:jc w:val="center"/>
              <w:rPr>
                <w:rFonts w:hint="eastAsia"/>
              </w:rPr>
            </w:pPr>
          </w:p>
        </w:tc>
        <w:tc>
          <w:tcPr>
            <w:tcW w:type="dxa" w:w="492"/>
            <w:vMerge/>
            <w:vAlign w:val="center"/>
          </w:tcPr>
          <w:p w:rsidP="000124FC" w:rsidR="00BC1135" w:rsidRDefault="00BC1135">
            <w:pPr>
              <w:jc w:val="center"/>
              <w:rPr>
                <w:rFonts w:hint="eastAsia"/>
              </w:rPr>
            </w:pPr>
          </w:p>
        </w:tc>
        <w:tc>
          <w:tcPr>
            <w:tcW w:type="dxa" w:w="524"/>
            <w:vMerge/>
          </w:tcPr>
          <w:p w:rsidP="0074265D" w:rsidR="00BC1135" w:rsidRDefault="00BC1135">
            <w:pPr>
              <w:rPr>
                <w:rFonts w:hint="eastAsia"/>
              </w:rPr>
            </w:pPr>
          </w:p>
        </w:tc>
        <w:tc>
          <w:tcPr>
            <w:tcW w:type="dxa" w:w="2693"/>
            <w:shd w:color="auto" w:fill="D9D9D9" w:val="clear"/>
          </w:tcPr>
          <w:p w:rsidP="00A43CE1" w:rsidR="00BC1135" w:rsidRDefault="00BC1135">
            <w:pPr>
              <w:rPr>
                <w:rFonts w:hint="eastAsia"/>
              </w:rPr>
            </w:pPr>
            <w:r>
              <w:rPr>
                <w:rFonts w:hint="eastAsia"/>
              </w:rPr>
              <w:t>HOW TO MAKE A SPEECH 1</w:t>
            </w:r>
          </w:p>
          <w:p w:rsidP="00A43CE1" w:rsidR="00BC1135" w:rsidRDefault="00BC1135">
            <w:pPr>
              <w:rPr>
                <w:rFonts w:hint="eastAsia"/>
              </w:rPr>
            </w:pPr>
            <w:r>
              <w:rPr>
                <w:rFonts w:hint="eastAsia"/>
              </w:rPr>
              <w:t>Self-Introduction</w:t>
            </w:r>
          </w:p>
        </w:tc>
        <w:tc>
          <w:tcPr>
            <w:tcW w:type="dxa" w:w="6237"/>
            <w:shd w:color="auto" w:fill="D9D9D9" w:val="clear"/>
          </w:tcPr>
          <w:p w:rsidP="000124FC" w:rsidR="00BC1135" w:rsidRDefault="00BC1135">
            <w:pPr>
              <w:numPr>
                <w:ilvl w:val="0"/>
                <w:numId w:val="1"/>
              </w:numPr>
              <w:rPr>
                <w:rFonts w:hint="eastAsia"/>
              </w:rPr>
            </w:pPr>
            <w:r>
              <w:rPr>
                <w:rFonts w:hint="eastAsia"/>
              </w:rPr>
              <w:t>スピーチの内容を聞き取る</w:t>
            </w:r>
            <w:r w:rsidR="00714369">
              <w:rPr>
                <w:rFonts w:hint="eastAsia"/>
              </w:rPr>
              <w:t>．</w:t>
            </w:r>
          </w:p>
          <w:p w:rsidP="000124FC" w:rsidR="00BC1135" w:rsidRDefault="00BC1135">
            <w:pPr>
              <w:numPr>
                <w:ilvl w:val="0"/>
                <w:numId w:val="1"/>
              </w:numPr>
              <w:rPr>
                <w:rFonts w:hint="eastAsia"/>
              </w:rPr>
            </w:pPr>
            <w:r>
              <w:rPr>
                <w:rFonts w:hint="eastAsia"/>
              </w:rPr>
              <w:t>自己紹介のスピーチに用いられる表現を学習する</w:t>
            </w:r>
            <w:r w:rsidR="00714369">
              <w:rPr>
                <w:rFonts w:hint="eastAsia"/>
              </w:rPr>
              <w:t>．</w:t>
            </w:r>
          </w:p>
          <w:p w:rsidP="000124FC" w:rsidR="00BC1135" w:rsidRDefault="00BC1135">
            <w:pPr>
              <w:numPr>
                <w:ilvl w:val="0"/>
                <w:numId w:val="1"/>
              </w:numPr>
              <w:jc w:val="left"/>
              <w:rPr>
                <w:rFonts w:hint="eastAsia"/>
              </w:rPr>
            </w:pPr>
            <w:r>
              <w:rPr>
                <w:rFonts w:hint="eastAsia"/>
              </w:rPr>
              <w:t>音声を聞いて</w:t>
            </w:r>
            <w:r w:rsidR="00714369">
              <w:rPr>
                <w:rFonts w:hint="eastAsia"/>
              </w:rPr>
              <w:t>，</w:t>
            </w:r>
            <w:r>
              <w:rPr>
                <w:rFonts w:hint="eastAsia"/>
              </w:rPr>
              <w:t>スピーチを音読する</w:t>
            </w:r>
            <w:r w:rsidR="00714369">
              <w:rPr>
                <w:rFonts w:hint="eastAsia"/>
              </w:rPr>
              <w:t>．</w:t>
            </w:r>
          </w:p>
          <w:p w:rsidP="0074265D" w:rsidR="00BC1135" w:rsidRDefault="00BC1135">
            <w:pPr>
              <w:numPr>
                <w:ilvl w:val="0"/>
                <w:numId w:val="1"/>
              </w:numPr>
              <w:jc w:val="left"/>
              <w:rPr>
                <w:rFonts w:hint="eastAsia"/>
              </w:rPr>
            </w:pPr>
            <w:r>
              <w:rPr>
                <w:rFonts w:hint="eastAsia"/>
              </w:rPr>
              <w:t>自己紹介のスピーチ原稿を書いて発表する</w:t>
            </w:r>
            <w:r w:rsidR="00714369">
              <w:rPr>
                <w:rFonts w:hint="eastAsia"/>
              </w:rPr>
              <w:t>．</w:t>
            </w:r>
          </w:p>
        </w:tc>
        <w:tc>
          <w:tcPr>
            <w:tcW w:type="dxa" w:w="3686"/>
            <w:shd w:color="auto" w:fill="D9D9D9" w:val="clear"/>
          </w:tcPr>
          <w:p w:rsidP="00BC1135" w:rsidR="00BC1135" w:rsidRDefault="00BC1135">
            <w:pPr>
              <w:rPr>
                <w:rFonts w:hint="eastAsia"/>
              </w:rPr>
            </w:pPr>
            <w:r>
              <w:rPr>
                <w:rFonts w:hint="eastAsia"/>
              </w:rPr>
              <w:t>・ウ―②</w:t>
            </w:r>
          </w:p>
          <w:p w:rsidP="00BC1135" w:rsidR="00BC1135" w:rsidRDefault="00BC1135">
            <w:pPr>
              <w:rPr>
                <w:rFonts w:hint="eastAsia"/>
              </w:rPr>
            </w:pPr>
            <w:r>
              <w:rPr>
                <w:rFonts w:hint="eastAsia"/>
              </w:rPr>
              <w:t>・ウ―①</w:t>
            </w:r>
            <w:r w:rsidR="00714369">
              <w:rPr>
                <w:rFonts w:hint="eastAsia"/>
              </w:rPr>
              <w:t>，</w:t>
            </w:r>
            <w:r>
              <w:rPr>
                <w:rFonts w:hint="eastAsia"/>
              </w:rPr>
              <w:t>エ―①②</w:t>
            </w:r>
          </w:p>
          <w:p w:rsidP="00BC1135" w:rsidR="00BC1135" w:rsidRDefault="00BC1135">
            <w:pPr>
              <w:rPr>
                <w:rFonts w:hint="eastAsia"/>
              </w:rPr>
            </w:pPr>
          </w:p>
          <w:p w:rsidP="00BC1135" w:rsidR="00BC1135" w:rsidRDefault="00BC1135">
            <w:pPr>
              <w:rPr>
                <w:rFonts w:hint="eastAsia"/>
              </w:rPr>
            </w:pPr>
            <w:r>
              <w:rPr>
                <w:rFonts w:hint="eastAsia"/>
              </w:rPr>
              <w:t>・イ―①</w:t>
            </w:r>
            <w:r w:rsidR="00714369">
              <w:rPr>
                <w:rFonts w:hint="eastAsia"/>
              </w:rPr>
              <w:t>，</w:t>
            </w:r>
            <w:r>
              <w:rPr>
                <w:rFonts w:hint="eastAsia"/>
              </w:rPr>
              <w:t>ウ―①</w:t>
            </w:r>
            <w:r w:rsidR="00714369">
              <w:rPr>
                <w:rFonts w:hint="eastAsia"/>
              </w:rPr>
              <w:t>，</w:t>
            </w:r>
            <w:r w:rsidR="00DA37B1">
              <w:rPr>
                <w:rFonts w:hint="eastAsia"/>
              </w:rPr>
              <w:t>エ―②</w:t>
            </w:r>
          </w:p>
          <w:p w:rsidP="00BC1135" w:rsidR="00DA37B1" w:rsidRDefault="00DA37B1" w:rsidRPr="00DA37B1">
            <w:pPr>
              <w:rPr>
                <w:rFonts w:hint="eastAsia"/>
              </w:rPr>
            </w:pPr>
            <w:r>
              <w:rPr>
                <w:rFonts w:hint="eastAsia"/>
              </w:rPr>
              <w:t>・ア―①</w:t>
            </w:r>
            <w:r w:rsidR="00714369">
              <w:rPr>
                <w:rFonts w:hint="eastAsia"/>
              </w:rPr>
              <w:t>，</w:t>
            </w:r>
            <w:r>
              <w:rPr>
                <w:rFonts w:hint="eastAsia"/>
              </w:rPr>
              <w:t>イ―①②</w:t>
            </w:r>
          </w:p>
        </w:tc>
        <w:tc>
          <w:tcPr>
            <w:tcW w:type="dxa" w:w="850"/>
            <w:shd w:color="auto" w:fill="D9D9D9" w:val="clear"/>
            <w:vAlign w:val="center"/>
          </w:tcPr>
          <w:p w:rsidP="00FB4021" w:rsidR="00BC1135" w:rsidRDefault="00BC1135">
            <w:pPr>
              <w:jc w:val="center"/>
              <w:rPr>
                <w:rFonts w:hint="eastAsia"/>
              </w:rPr>
            </w:pPr>
            <w:r>
              <w:rPr>
                <w:rFonts w:hint="eastAsia"/>
              </w:rPr>
              <w:t>(a)</w:t>
            </w:r>
          </w:p>
          <w:p w:rsidP="00FB4021" w:rsidR="00BC1135" w:rsidRDefault="00BC1135">
            <w:pPr>
              <w:jc w:val="center"/>
              <w:rPr>
                <w:rFonts w:hint="eastAsia"/>
              </w:rPr>
            </w:pPr>
            <w:r>
              <w:rPr>
                <w:rFonts w:hint="eastAsia"/>
              </w:rPr>
              <w:t>(b)</w:t>
            </w:r>
          </w:p>
          <w:p w:rsidP="00FB4021" w:rsidR="00BC1135" w:rsidRDefault="00BC1135">
            <w:pPr>
              <w:jc w:val="center"/>
              <w:rPr>
                <w:rFonts w:hint="eastAsia"/>
              </w:rPr>
            </w:pPr>
            <w:r>
              <w:rPr>
                <w:rFonts w:hint="eastAsia"/>
              </w:rPr>
              <w:t>(c)</w:t>
            </w:r>
          </w:p>
          <w:p w:rsidP="00FB4021" w:rsidR="00BC1135" w:rsidRDefault="00BC1135">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restart"/>
            <w:vAlign w:val="center"/>
          </w:tcPr>
          <w:p w:rsidP="000124FC" w:rsidR="00DA37B1" w:rsidRDefault="00DA37B1">
            <w:pPr>
              <w:jc w:val="center"/>
              <w:rPr>
                <w:rFonts w:hint="eastAsia"/>
              </w:rPr>
            </w:pPr>
            <w:r>
              <w:rPr>
                <w:rFonts w:hint="eastAsia"/>
              </w:rPr>
              <w:t>6</w:t>
            </w:r>
          </w:p>
        </w:tc>
        <w:tc>
          <w:tcPr>
            <w:tcW w:type="dxa" w:w="524"/>
            <w:vMerge/>
          </w:tcPr>
          <w:p w:rsidP="0074265D" w:rsidR="00DA37B1" w:rsidRDefault="00DA37B1">
            <w:pPr>
              <w:rPr>
                <w:rFonts w:hint="eastAsia"/>
              </w:rPr>
            </w:pPr>
          </w:p>
        </w:tc>
        <w:tc>
          <w:tcPr>
            <w:tcW w:type="dxa" w:w="2693"/>
          </w:tcPr>
          <w:p w:rsidP="00A43CE1" w:rsidR="00DA37B1" w:rsidRDefault="00DA37B1">
            <w:pPr>
              <w:rPr>
                <w:rFonts w:hint="eastAsia"/>
              </w:rPr>
            </w:pPr>
            <w:r>
              <w:rPr>
                <w:rFonts w:hint="eastAsia"/>
              </w:rPr>
              <w:t>LESSON 6</w:t>
            </w:r>
          </w:p>
          <w:p w:rsidP="009C4C2B" w:rsidR="00DA37B1" w:rsidRDefault="00DA37B1">
            <w:pPr>
              <w:rPr>
                <w:rFonts w:hint="eastAsia"/>
              </w:rPr>
            </w:pPr>
            <w:r>
              <w:rPr>
                <w:rFonts w:hint="eastAsia"/>
              </w:rPr>
              <w:t>どんな町に住んでいますか</w:t>
            </w:r>
          </w:p>
        </w:tc>
        <w:tc>
          <w:tcPr>
            <w:tcW w:type="dxa" w:w="6237"/>
          </w:tcPr>
          <w:p w:rsidP="000124FC" w:rsidR="00DA37B1" w:rsidRDefault="00DA37B1" w:rsidRPr="00DA37B1">
            <w:pPr>
              <w:numPr>
                <w:ilvl w:val="0"/>
                <w:numId w:val="1"/>
              </w:numPr>
              <w:rPr>
                <w:rFonts w:hint="eastAsia"/>
                <w:shd w:color="auto" w:fill="FFFFFF" w:val="pct15"/>
              </w:rPr>
            </w:pPr>
            <w:r w:rsidRPr="00DA37B1">
              <w:rPr>
                <w:rFonts w:hint="eastAsia"/>
                <w:szCs w:val="21"/>
                <w:shd w:color="auto" w:fill="FFFFFF" w:val="pct15"/>
              </w:rPr>
              <w:t>副詞節，</w:t>
            </w:r>
            <w:r w:rsidRPr="00DA37B1">
              <w:rPr>
                <w:rFonts w:hint="eastAsia"/>
                <w:szCs w:val="21"/>
                <w:shd w:color="auto" w:fill="FFFFFF" w:val="pct15"/>
              </w:rPr>
              <w:t>It</w:t>
            </w:r>
            <w:r w:rsidRPr="00DA37B1">
              <w:rPr>
                <w:rFonts w:hint="eastAsia"/>
                <w:szCs w:val="21"/>
                <w:shd w:color="auto" w:fill="FFFFFF" w:val="pct15"/>
              </w:rPr>
              <w:t>の用法を理解し</w:t>
            </w:r>
            <w:r w:rsidR="00714369">
              <w:rPr>
                <w:rFonts w:hint="eastAsia"/>
                <w:szCs w:val="21"/>
                <w:shd w:color="auto" w:fill="FFFFFF" w:val="pct15"/>
              </w:rPr>
              <w:t>，</w:t>
            </w:r>
            <w:r w:rsidRPr="00DA37B1">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自分の町を紹介する英文を書く</w:t>
            </w:r>
            <w:r w:rsidR="00714369">
              <w:rPr>
                <w:rFonts w:hint="eastAsia"/>
              </w:rPr>
              <w:t>．</w:t>
            </w:r>
          </w:p>
          <w:p w:rsidP="000124FC" w:rsidR="00DA37B1" w:rsidRDefault="00DA37B1">
            <w:pPr>
              <w:numPr>
                <w:ilvl w:val="0"/>
                <w:numId w:val="1"/>
              </w:numPr>
              <w:jc w:val="left"/>
              <w:rPr>
                <w:rFonts w:hint="eastAsia"/>
              </w:rPr>
            </w:pPr>
            <w:r>
              <w:rPr>
                <w:rFonts w:hint="eastAsia"/>
              </w:rPr>
              <w:t>自分の町についてパートナーと話し合う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A43CE1" w:rsidR="00DA37B1" w:rsidRDefault="00DA37B1">
            <w:pPr>
              <w:rPr>
                <w:rFonts w:hint="eastAsia"/>
              </w:rPr>
            </w:pPr>
            <w:r>
              <w:rPr>
                <w:rFonts w:hint="eastAsia"/>
              </w:rPr>
              <w:t>LESSON 7</w:t>
            </w:r>
          </w:p>
          <w:p w:rsidP="00A43CE1" w:rsidR="00DA37B1" w:rsidRDefault="00DA37B1">
            <w:pPr>
              <w:rPr>
                <w:rFonts w:hint="eastAsia"/>
              </w:rPr>
            </w:pPr>
            <w:r>
              <w:rPr>
                <w:rFonts w:hint="eastAsia"/>
              </w:rPr>
              <w:t>夏が来ました</w:t>
            </w:r>
          </w:p>
        </w:tc>
        <w:tc>
          <w:tcPr>
            <w:tcW w:type="dxa" w:w="6237"/>
          </w:tcPr>
          <w:p w:rsidP="000124FC" w:rsidR="00DA37B1" w:rsidRDefault="00DA37B1" w:rsidRPr="00DA37B1">
            <w:pPr>
              <w:numPr>
                <w:ilvl w:val="0"/>
                <w:numId w:val="1"/>
              </w:numPr>
              <w:rPr>
                <w:rFonts w:hint="eastAsia"/>
                <w:shd w:color="auto" w:fill="FFFFFF" w:val="pct15"/>
              </w:rPr>
            </w:pPr>
            <w:r w:rsidRPr="00DA37B1">
              <w:rPr>
                <w:rFonts w:hint="eastAsia"/>
                <w:szCs w:val="21"/>
                <w:shd w:color="auto" w:fill="FFFFFF" w:val="pct15"/>
              </w:rPr>
              <w:t>「</w:t>
            </w:r>
            <w:r w:rsidRPr="00DA37B1">
              <w:rPr>
                <w:rFonts w:hint="eastAsia"/>
                <w:szCs w:val="21"/>
                <w:shd w:color="auto" w:fill="FFFFFF" w:val="pct15"/>
              </w:rPr>
              <w:t>S+V+O+O</w:t>
            </w:r>
            <w:r w:rsidRPr="00DA37B1">
              <w:rPr>
                <w:rFonts w:hint="eastAsia"/>
                <w:szCs w:val="21"/>
                <w:shd w:color="auto" w:fill="FFFFFF" w:val="pct15"/>
              </w:rPr>
              <w:t>」「</w:t>
            </w:r>
            <w:r w:rsidRPr="00DA37B1">
              <w:rPr>
                <w:rFonts w:hint="eastAsia"/>
                <w:szCs w:val="21"/>
                <w:shd w:color="auto" w:fill="FFFFFF" w:val="pct15"/>
              </w:rPr>
              <w:t>S+V+O+C</w:t>
            </w:r>
            <w:r w:rsidRPr="00DA37B1">
              <w:rPr>
                <w:rFonts w:hint="eastAsia"/>
                <w:szCs w:val="21"/>
                <w:shd w:color="auto" w:fill="FFFFFF" w:val="pct15"/>
              </w:rPr>
              <w:t>」を理解し</w:t>
            </w:r>
            <w:r w:rsidR="00714369">
              <w:rPr>
                <w:rFonts w:hint="eastAsia"/>
                <w:szCs w:val="21"/>
                <w:shd w:color="auto" w:fill="FFFFFF" w:val="pct15"/>
              </w:rPr>
              <w:t>，</w:t>
            </w:r>
            <w:r w:rsidRPr="00DA37B1">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rPr>
                <w:rFonts w:hint="eastAsia"/>
              </w:rPr>
            </w:pPr>
            <w:r>
              <w:rPr>
                <w:rFonts w:hint="eastAsia"/>
              </w:rPr>
              <w:t>この課のポイントを使って</w:t>
            </w:r>
            <w:r w:rsidR="00714369">
              <w:rPr>
                <w:rFonts w:hint="eastAsia"/>
              </w:rPr>
              <w:t>，</w:t>
            </w:r>
            <w:r>
              <w:rPr>
                <w:rFonts w:hint="eastAsia"/>
              </w:rPr>
              <w:t>好きな夏の活動を紹介する英文を書く</w:t>
            </w:r>
            <w:r w:rsidR="00714369">
              <w:rPr>
                <w:rFonts w:hint="eastAsia"/>
              </w:rPr>
              <w:t>．</w:t>
            </w:r>
          </w:p>
          <w:p w:rsidP="000124FC" w:rsidR="00DA37B1" w:rsidRDefault="00DA37B1">
            <w:pPr>
              <w:numPr>
                <w:ilvl w:val="0"/>
                <w:numId w:val="1"/>
              </w:numPr>
              <w:rPr>
                <w:rFonts w:hint="eastAsia"/>
              </w:rPr>
            </w:pPr>
            <w:r>
              <w:rPr>
                <w:rFonts w:hint="eastAsia"/>
              </w:rPr>
              <w:t>暑い夏の日の過ごし方についてパートナーと話し合う</w:t>
            </w:r>
            <w:r w:rsidR="00714369">
              <w:rPr>
                <w:rFonts w:hint="eastAsia"/>
              </w:rPr>
              <w:t>．</w:t>
            </w:r>
            <w:r>
              <w:tab/>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rsidRPr="004D057D">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A43CE1" w:rsidR="00DA37B1" w:rsidRDefault="00DA37B1">
            <w:pPr>
              <w:rPr>
                <w:rFonts w:hint="eastAsia"/>
              </w:rPr>
            </w:pPr>
            <w:r>
              <w:rPr>
                <w:rFonts w:hint="eastAsia"/>
              </w:rPr>
              <w:t>LESSON 8</w:t>
            </w:r>
          </w:p>
          <w:p w:rsidP="00A43CE1" w:rsidR="00DA37B1" w:rsidRDefault="00DA37B1">
            <w:pPr>
              <w:rPr>
                <w:rFonts w:hint="eastAsia"/>
              </w:rPr>
            </w:pPr>
            <w:r>
              <w:rPr>
                <w:rFonts w:hint="eastAsia"/>
              </w:rPr>
              <w:t>何か変わったことがありましたか</w:t>
            </w:r>
          </w:p>
        </w:tc>
        <w:tc>
          <w:tcPr>
            <w:tcW w:type="dxa" w:w="6237"/>
          </w:tcPr>
          <w:p w:rsidP="000124FC" w:rsidR="00DA37B1" w:rsidRDefault="00DA37B1">
            <w:pPr>
              <w:numPr>
                <w:ilvl w:val="0"/>
                <w:numId w:val="1"/>
              </w:numPr>
              <w:rPr>
                <w:rFonts w:hint="eastAsia"/>
              </w:rPr>
            </w:pPr>
            <w:r w:rsidRPr="00DA37B1">
              <w:rPr>
                <w:rFonts w:hint="eastAsia"/>
                <w:szCs w:val="21"/>
                <w:shd w:color="auto" w:fill="FFFFFF" w:val="pct15"/>
              </w:rPr>
              <w:t>There</w:t>
            </w:r>
            <w:r w:rsidRPr="00DA37B1">
              <w:rPr>
                <w:rFonts w:hint="eastAsia"/>
                <w:szCs w:val="21"/>
                <w:shd w:color="auto" w:fill="FFFFFF" w:val="pct15"/>
              </w:rPr>
              <w:t>構文，受け身</w:t>
            </w:r>
            <w:r w:rsidRPr="00DA37B1">
              <w:rPr>
                <w:rFonts w:hint="eastAsia"/>
                <w:shd w:color="auto" w:fill="FFFFFF" w:val="pct15"/>
              </w:rPr>
              <w:t>を理解し</w:t>
            </w:r>
            <w:r w:rsidR="00714369">
              <w:rPr>
                <w:rFonts w:hint="eastAsia"/>
                <w:shd w:color="auto" w:fill="FFFFFF" w:val="pct15"/>
              </w:rPr>
              <w:t>，</w:t>
            </w:r>
            <w:r w:rsidRPr="00DA37B1">
              <w:rPr>
                <w:rFonts w:hint="eastAsia"/>
                <w:shd w:color="auto" w:fill="FFFFFF" w:val="pct15"/>
              </w:rPr>
              <w:t>英語で表現する</w:t>
            </w:r>
            <w:r w:rsidR="00714369">
              <w:rPr>
                <w:rFonts w:hint="eastAsia"/>
                <w:shd w:color="auto" w:fill="FFFFFF" w:val="pct15"/>
              </w:rPr>
              <w:t>．</w:t>
            </w:r>
            <w:r>
              <w:rPr>
                <w:rFonts w:hint="eastAsia"/>
              </w:rPr>
              <w:t xml:space="preserve"> </w:t>
            </w:r>
          </w:p>
          <w:p w:rsidP="000124FC" w:rsidR="00DA37B1" w:rsidRDefault="00DA37B1">
            <w:pPr>
              <w:numPr>
                <w:ilvl w:val="0"/>
                <w:numId w:val="1"/>
              </w:numPr>
              <w:rPr>
                <w:rFonts w:hint="eastAsia"/>
              </w:rPr>
            </w:pPr>
            <w:r>
              <w:rPr>
                <w:rFonts w:hint="eastAsia"/>
              </w:rPr>
              <w:t>この課のポイントを使って</w:t>
            </w:r>
            <w:r w:rsidR="00714369">
              <w:rPr>
                <w:rFonts w:hint="eastAsia"/>
              </w:rPr>
              <w:t>，</w:t>
            </w:r>
            <w:r>
              <w:rPr>
                <w:rFonts w:hint="eastAsia"/>
              </w:rPr>
              <w:t>近所にある店を紹介する英文を書く</w:t>
            </w:r>
            <w:r w:rsidR="00714369">
              <w:rPr>
                <w:rFonts w:hint="eastAsia"/>
              </w:rPr>
              <w:t>．</w:t>
            </w:r>
          </w:p>
          <w:p w:rsidP="000124FC" w:rsidR="00DA37B1" w:rsidRDefault="00DA37B1">
            <w:pPr>
              <w:numPr>
                <w:ilvl w:val="0"/>
                <w:numId w:val="1"/>
              </w:numPr>
              <w:rPr>
                <w:rFonts w:hint="eastAsia"/>
              </w:rPr>
            </w:pPr>
            <w:r>
              <w:rPr>
                <w:rFonts w:hint="eastAsia"/>
              </w:rPr>
              <w:t>身の回りの出来事についてパートナーと話し合う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A43CE1" w:rsidR="00DA37B1" w:rsidRDefault="00DA37B1">
            <w:pPr>
              <w:rPr>
                <w:rFonts w:hint="eastAsia"/>
              </w:rPr>
            </w:pPr>
            <w:r>
              <w:rPr>
                <w:rFonts w:hint="eastAsia"/>
              </w:rPr>
              <w:t>LESSON 9</w:t>
            </w:r>
          </w:p>
          <w:p w:rsidP="00A43CE1" w:rsidR="00DA37B1" w:rsidRDefault="00DA37B1">
            <w:pPr>
              <w:rPr>
                <w:rFonts w:hint="eastAsia"/>
              </w:rPr>
            </w:pPr>
            <w:r>
              <w:rPr>
                <w:rFonts w:hint="eastAsia"/>
              </w:rPr>
              <w:t>何を読んでいますか</w:t>
            </w:r>
          </w:p>
        </w:tc>
        <w:tc>
          <w:tcPr>
            <w:tcW w:type="dxa" w:w="6237"/>
          </w:tcPr>
          <w:p w:rsidP="000124FC" w:rsidR="00DA37B1" w:rsidRDefault="00DA37B1" w:rsidRPr="00DA37B1">
            <w:pPr>
              <w:numPr>
                <w:ilvl w:val="0"/>
                <w:numId w:val="1"/>
              </w:numPr>
              <w:rPr>
                <w:rFonts w:hint="eastAsia"/>
                <w:shd w:color="auto" w:fill="FFFFFF" w:val="pct15"/>
              </w:rPr>
            </w:pPr>
            <w:r w:rsidRPr="00DA37B1">
              <w:rPr>
                <w:rFonts w:hint="eastAsia"/>
                <w:szCs w:val="21"/>
                <w:shd w:color="auto" w:fill="FFFFFF" w:val="pct15"/>
              </w:rPr>
              <w:t>現在完了形［完了，経験］を理解し</w:t>
            </w:r>
            <w:r w:rsidR="00714369">
              <w:rPr>
                <w:rFonts w:hint="eastAsia"/>
                <w:szCs w:val="21"/>
                <w:shd w:color="auto" w:fill="FFFFFF" w:val="pct15"/>
              </w:rPr>
              <w:t>，</w:t>
            </w:r>
            <w:r w:rsidRPr="00DA37B1">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読み終えた本を紹介する英文を書く</w:t>
            </w:r>
            <w:r w:rsidR="00714369">
              <w:rPr>
                <w:rFonts w:hint="eastAsia"/>
              </w:rPr>
              <w:t>．</w:t>
            </w:r>
          </w:p>
          <w:p w:rsidP="000124FC" w:rsidR="00DA37B1" w:rsidRDefault="00DA37B1">
            <w:pPr>
              <w:numPr>
                <w:ilvl w:val="0"/>
                <w:numId w:val="1"/>
              </w:numPr>
              <w:jc w:val="left"/>
              <w:rPr>
                <w:rFonts w:hint="eastAsia"/>
              </w:rPr>
            </w:pPr>
            <w:r>
              <w:rPr>
                <w:rFonts w:hint="eastAsia"/>
              </w:rPr>
              <w:t>好きな作家や本についてパートナーと話し合う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rsidRPr="004D057D">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restart"/>
            <w:vAlign w:val="center"/>
          </w:tcPr>
          <w:p w:rsidP="000124FC" w:rsidR="00DA37B1" w:rsidRDefault="00DA37B1">
            <w:pPr>
              <w:jc w:val="center"/>
              <w:rPr>
                <w:rFonts w:hint="eastAsia"/>
              </w:rPr>
            </w:pPr>
            <w:r>
              <w:rPr>
                <w:rFonts w:hint="eastAsia"/>
              </w:rPr>
              <w:t>7</w:t>
            </w:r>
          </w:p>
        </w:tc>
        <w:tc>
          <w:tcPr>
            <w:tcW w:type="dxa" w:w="524"/>
            <w:vMerge/>
          </w:tcPr>
          <w:p w:rsidP="0074265D" w:rsidR="00DA37B1" w:rsidRDefault="00DA37B1">
            <w:pPr>
              <w:rPr>
                <w:rFonts w:hint="eastAsia"/>
              </w:rPr>
            </w:pPr>
          </w:p>
        </w:tc>
        <w:tc>
          <w:tcPr>
            <w:tcW w:type="dxa" w:w="2693"/>
            <w:tcBorders>
              <w:bottom w:color="auto" w:space="0" w:sz="4" w:val="single"/>
            </w:tcBorders>
          </w:tcPr>
          <w:p w:rsidP="00A43CE1" w:rsidR="00DA37B1" w:rsidRDefault="00DA37B1">
            <w:pPr>
              <w:rPr>
                <w:rFonts w:hint="eastAsia"/>
              </w:rPr>
            </w:pPr>
            <w:r>
              <w:rPr>
                <w:rFonts w:hint="eastAsia"/>
              </w:rPr>
              <w:t>LESSON 10</w:t>
            </w:r>
          </w:p>
          <w:p w:rsidP="00A43CE1" w:rsidR="00DA37B1" w:rsidRDefault="00DA37B1">
            <w:pPr>
              <w:rPr>
                <w:rFonts w:hint="eastAsia"/>
              </w:rPr>
            </w:pPr>
            <w:r>
              <w:rPr>
                <w:rFonts w:hint="eastAsia"/>
              </w:rPr>
              <w:t>お昼を食べましょう</w:t>
            </w:r>
          </w:p>
        </w:tc>
        <w:tc>
          <w:tcPr>
            <w:tcW w:type="dxa" w:w="6237"/>
            <w:tcBorders>
              <w:bottom w:color="auto" w:space="0" w:sz="4" w:val="single"/>
            </w:tcBorders>
          </w:tcPr>
          <w:p w:rsidP="007C20C7" w:rsidR="00DA37B1" w:rsidRDefault="00DA37B1" w:rsidRPr="00DA37B1">
            <w:pPr>
              <w:numPr>
                <w:ilvl w:val="0"/>
                <w:numId w:val="1"/>
              </w:numPr>
              <w:rPr>
                <w:rFonts w:hint="eastAsia"/>
                <w:shd w:color="auto" w:fill="FFFFFF" w:val="pct15"/>
              </w:rPr>
            </w:pPr>
            <w:r w:rsidRPr="00DA37B1">
              <w:rPr>
                <w:rFonts w:hint="eastAsia"/>
                <w:szCs w:val="21"/>
                <w:shd w:color="auto" w:fill="FFFFFF" w:val="pct15"/>
              </w:rPr>
              <w:t>現在完了形［継続］，現在完了進行形を理解し</w:t>
            </w:r>
            <w:r w:rsidR="00714369">
              <w:rPr>
                <w:rFonts w:hint="eastAsia"/>
                <w:szCs w:val="21"/>
                <w:shd w:color="auto" w:fill="FFFFFF" w:val="pct15"/>
              </w:rPr>
              <w:t>，</w:t>
            </w:r>
            <w:r w:rsidRPr="00DA37B1">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 xml:space="preserve"> </w:t>
            </w:r>
            <w:r>
              <w:rPr>
                <w:rFonts w:hint="eastAsia"/>
              </w:rPr>
              <w:t>昼休みの行動に関する英文を書く</w:t>
            </w:r>
            <w:r w:rsidR="00714369">
              <w:rPr>
                <w:rFonts w:hint="eastAsia"/>
              </w:rPr>
              <w:t>．</w:t>
            </w:r>
          </w:p>
          <w:p w:rsidP="000124FC" w:rsidR="00DA37B1" w:rsidRDefault="00DA37B1">
            <w:pPr>
              <w:numPr>
                <w:ilvl w:val="0"/>
                <w:numId w:val="1"/>
              </w:numPr>
              <w:jc w:val="left"/>
              <w:rPr>
                <w:rFonts w:hint="eastAsia"/>
              </w:rPr>
            </w:pPr>
            <w:r>
              <w:rPr>
                <w:rFonts w:hint="eastAsia"/>
              </w:rPr>
              <w:t>昼休みの過ごし方についてパートナーと話し合う</w:t>
            </w:r>
            <w:r w:rsidR="00714369">
              <w:rPr>
                <w:rFonts w:hint="eastAsia"/>
              </w:rPr>
              <w:t>．</w:t>
            </w:r>
          </w:p>
        </w:tc>
        <w:tc>
          <w:tcPr>
            <w:tcW w:type="dxa" w:w="3686"/>
            <w:tcBorders>
              <w:bottom w:color="auto" w:space="0" w:sz="4" w:val="single"/>
            </w:tcBorders>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rsidRPr="004D057D">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tcBorders>
              <w:bottom w:color="auto" w:space="0" w:sz="4" w:val="single"/>
            </w:tcBorders>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FB402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Borders>
              <w:bottom w:color="auto" w:space="0" w:sz="4" w:val="single"/>
            </w:tcBorders>
            <w:shd w:color="auto" w:fill="D9D9D9" w:val="clear"/>
          </w:tcPr>
          <w:p w:rsidP="00A43CE1" w:rsidR="00DA37B1" w:rsidRDefault="00DA37B1">
            <w:pPr>
              <w:rPr>
                <w:rFonts w:hint="eastAsia"/>
              </w:rPr>
            </w:pPr>
            <w:r>
              <w:rPr>
                <w:rFonts w:hint="eastAsia"/>
              </w:rPr>
              <w:t>HOW TO MAKE A SPEECH 2</w:t>
            </w:r>
          </w:p>
          <w:p w:rsidP="00A43CE1" w:rsidR="00DA37B1" w:rsidRDefault="00DA37B1">
            <w:pPr>
              <w:rPr>
                <w:rFonts w:hint="eastAsia"/>
              </w:rPr>
            </w:pPr>
            <w:r>
              <w:rPr>
                <w:rFonts w:hint="eastAsia"/>
              </w:rPr>
              <w:t>Traveling</w:t>
            </w:r>
          </w:p>
        </w:tc>
        <w:tc>
          <w:tcPr>
            <w:tcW w:type="dxa" w:w="6237"/>
            <w:tcBorders>
              <w:bottom w:color="auto" w:space="0" w:sz="4" w:val="single"/>
            </w:tcBorders>
            <w:shd w:color="auto" w:fill="D9D9D9" w:val="clear"/>
          </w:tcPr>
          <w:p w:rsidP="000124FC" w:rsidR="00DA37B1" w:rsidRDefault="00DA37B1">
            <w:pPr>
              <w:numPr>
                <w:ilvl w:val="0"/>
                <w:numId w:val="1"/>
              </w:numPr>
              <w:rPr>
                <w:rFonts w:hint="eastAsia"/>
              </w:rPr>
            </w:pPr>
            <w:r>
              <w:rPr>
                <w:rFonts w:hint="eastAsia"/>
              </w:rPr>
              <w:t>スピーチの内容を聞き取る</w:t>
            </w:r>
            <w:r w:rsidR="00714369">
              <w:rPr>
                <w:rFonts w:hint="eastAsia"/>
              </w:rPr>
              <w:t>．</w:t>
            </w:r>
          </w:p>
          <w:p w:rsidP="000124FC" w:rsidR="00DA37B1" w:rsidRDefault="00DA37B1">
            <w:pPr>
              <w:numPr>
                <w:ilvl w:val="0"/>
                <w:numId w:val="1"/>
              </w:numPr>
              <w:rPr>
                <w:rFonts w:hint="eastAsia"/>
              </w:rPr>
            </w:pPr>
            <w:r>
              <w:rPr>
                <w:rFonts w:hint="eastAsia"/>
              </w:rPr>
              <w:t>旅行先を紹介するスピーチに用いられる表現を学習する</w:t>
            </w:r>
            <w:r w:rsidR="00714369">
              <w:rPr>
                <w:rFonts w:hint="eastAsia"/>
              </w:rPr>
              <w:t>．</w:t>
            </w:r>
          </w:p>
          <w:p w:rsidP="000124FC" w:rsidR="00DA37B1" w:rsidRDefault="00DA37B1">
            <w:pPr>
              <w:numPr>
                <w:ilvl w:val="0"/>
                <w:numId w:val="1"/>
              </w:numPr>
              <w:jc w:val="left"/>
              <w:rPr>
                <w:rFonts w:hint="eastAsia"/>
              </w:rPr>
            </w:pPr>
            <w:r>
              <w:rPr>
                <w:rFonts w:hint="eastAsia"/>
              </w:rPr>
              <w:t>音声を聞いて</w:t>
            </w:r>
            <w:r w:rsidR="00714369">
              <w:rPr>
                <w:rFonts w:hint="eastAsia"/>
              </w:rPr>
              <w:t>，</w:t>
            </w:r>
            <w:r>
              <w:rPr>
                <w:rFonts w:hint="eastAsia"/>
              </w:rPr>
              <w:t>スピーチを音読する</w:t>
            </w:r>
            <w:r w:rsidR="00714369">
              <w:rPr>
                <w:rFonts w:hint="eastAsia"/>
              </w:rPr>
              <w:t>．</w:t>
            </w:r>
          </w:p>
          <w:p w:rsidP="000124FC" w:rsidR="00DA37B1" w:rsidRDefault="00DA37B1" w:rsidRPr="00A43CE1">
            <w:pPr>
              <w:numPr>
                <w:ilvl w:val="0"/>
                <w:numId w:val="1"/>
              </w:numPr>
              <w:jc w:val="left"/>
              <w:rPr>
                <w:rFonts w:hint="eastAsia"/>
              </w:rPr>
            </w:pPr>
            <w:r>
              <w:rPr>
                <w:rFonts w:hint="eastAsia"/>
              </w:rPr>
              <w:t>旅行先を紹介するスピーチ原稿を書いて発表する</w:t>
            </w:r>
            <w:r w:rsidR="00714369">
              <w:rPr>
                <w:rFonts w:hint="eastAsia"/>
              </w:rPr>
              <w:t>．</w:t>
            </w:r>
          </w:p>
        </w:tc>
        <w:tc>
          <w:tcPr>
            <w:tcW w:type="dxa" w:w="3686"/>
            <w:tcBorders>
              <w:bottom w:color="auto" w:space="0" w:sz="4" w:val="single"/>
            </w:tcBorders>
            <w:shd w:color="auto" w:fill="D9D9D9" w:val="clear"/>
          </w:tcPr>
          <w:p w:rsidP="00DA37B1" w:rsidR="00DA37B1" w:rsidRDefault="00DA37B1">
            <w:pPr>
              <w:rPr>
                <w:rFonts w:hint="eastAsia"/>
              </w:rPr>
            </w:pPr>
            <w:r>
              <w:rPr>
                <w:rFonts w:hint="eastAsia"/>
              </w:rPr>
              <w:t>・ウ―②</w:t>
            </w:r>
          </w:p>
          <w:p w:rsidP="00DA37B1" w:rsidR="00DA37B1" w:rsidRDefault="00DA37B1">
            <w:pPr>
              <w:rPr>
                <w:rFonts w:hint="eastAsia"/>
              </w:rPr>
            </w:pPr>
            <w:r>
              <w:rPr>
                <w:rFonts w:hint="eastAsia"/>
              </w:rPr>
              <w:t>・ウ―①</w:t>
            </w:r>
            <w:r w:rsidR="00714369">
              <w:rPr>
                <w:rFonts w:hint="eastAsia"/>
              </w:rPr>
              <w:t>，</w:t>
            </w:r>
            <w:r>
              <w:rPr>
                <w:rFonts w:hint="eastAsia"/>
              </w:rPr>
              <w:t>エ―①②</w:t>
            </w:r>
          </w:p>
          <w:p w:rsidP="00DA37B1" w:rsidR="00DA37B1" w:rsidRDefault="00DA37B1">
            <w:pPr>
              <w:rPr>
                <w:rFonts w:hint="eastAsia"/>
              </w:rPr>
            </w:pPr>
          </w:p>
          <w:p w:rsidP="00DA37B1" w:rsidR="00DA37B1" w:rsidRDefault="00DA37B1">
            <w:pPr>
              <w:rPr>
                <w:rFonts w:hint="eastAsia"/>
              </w:rPr>
            </w:pPr>
            <w:r>
              <w:rPr>
                <w:rFonts w:hint="eastAsia"/>
              </w:rPr>
              <w:t>・イ―①</w:t>
            </w:r>
            <w:r w:rsidR="00714369">
              <w:rPr>
                <w:rFonts w:hint="eastAsia"/>
              </w:rPr>
              <w:t>，</w:t>
            </w:r>
            <w:r>
              <w:rPr>
                <w:rFonts w:hint="eastAsia"/>
              </w:rPr>
              <w:t>ウ―①</w:t>
            </w:r>
            <w:r w:rsidR="00714369">
              <w:rPr>
                <w:rFonts w:hint="eastAsia"/>
              </w:rPr>
              <w:t>，</w:t>
            </w:r>
            <w:r>
              <w:rPr>
                <w:rFonts w:hint="eastAsia"/>
              </w:rPr>
              <w:t>エ―②</w:t>
            </w:r>
          </w:p>
          <w:p w:rsidP="00DA37B1" w:rsidR="00DA37B1" w:rsidRDefault="00DA37B1">
            <w:pPr>
              <w:rPr>
                <w:rFonts w:hint="eastAsia"/>
              </w:rPr>
            </w:pPr>
            <w:r>
              <w:rPr>
                <w:rFonts w:hint="eastAsia"/>
              </w:rPr>
              <w:t>・ア―①</w:t>
            </w:r>
            <w:r w:rsidR="00714369">
              <w:rPr>
                <w:rFonts w:hint="eastAsia"/>
              </w:rPr>
              <w:t>，</w:t>
            </w:r>
            <w:r>
              <w:rPr>
                <w:rFonts w:hint="eastAsia"/>
              </w:rPr>
              <w:t>イ―①②</w:t>
            </w:r>
          </w:p>
          <w:p w:rsidP="00DA37B1" w:rsidR="00DA37B1" w:rsidRDefault="00DA37B1" w:rsidRPr="00DA37B1">
            <w:pPr>
              <w:rPr>
                <w:rFonts w:hint="eastAsia"/>
              </w:rPr>
            </w:pPr>
          </w:p>
        </w:tc>
        <w:tc>
          <w:tcPr>
            <w:tcW w:type="dxa" w:w="850"/>
            <w:tcBorders>
              <w:bottom w:color="auto" w:space="0" w:sz="4" w:val="single"/>
            </w:tcBorders>
            <w:shd w:color="auto" w:fill="D9D9D9" w:val="clear"/>
            <w:vAlign w:val="center"/>
          </w:tcPr>
          <w:p w:rsidP="00FB4021" w:rsidR="00DA37B1" w:rsidRDefault="00DA37B1">
            <w:pPr>
              <w:jc w:val="center"/>
              <w:rPr>
                <w:rFonts w:hint="eastAsia"/>
              </w:rPr>
            </w:pPr>
            <w:r>
              <w:rPr>
                <w:rFonts w:hint="eastAsia"/>
              </w:rPr>
              <w:t>(a)</w:t>
            </w:r>
          </w:p>
          <w:p w:rsidP="00FB4021" w:rsidR="00DA37B1" w:rsidRDefault="00DA37B1">
            <w:pPr>
              <w:jc w:val="center"/>
              <w:rPr>
                <w:rFonts w:hint="eastAsia"/>
              </w:rPr>
            </w:pPr>
            <w:r>
              <w:rPr>
                <w:rFonts w:hint="eastAsia"/>
              </w:rPr>
              <w:t>(b)</w:t>
            </w:r>
          </w:p>
          <w:p w:rsidP="00FB4021" w:rsidR="00DA37B1" w:rsidRDefault="00DA37B1">
            <w:pPr>
              <w:jc w:val="center"/>
              <w:rPr>
                <w:rFonts w:hint="eastAsia"/>
              </w:rPr>
            </w:pPr>
            <w:r>
              <w:rPr>
                <w:rFonts w:hint="eastAsia"/>
              </w:rPr>
              <w:t>(c)</w:t>
            </w:r>
          </w:p>
          <w:p w:rsidP="00FB4021" w:rsidR="00DA37B1" w:rsidRDefault="00DA37B1">
            <w:pPr>
              <w:jc w:val="center"/>
              <w:rPr>
                <w:rFonts w:hint="eastAsia"/>
              </w:rPr>
            </w:pPr>
            <w:r>
              <w:rPr>
                <w:rFonts w:hint="eastAsia"/>
              </w:rPr>
              <w:t>(d)</w:t>
            </w:r>
          </w:p>
        </w:tc>
      </w:tr>
      <w:tr w:rsidR="00DA37B1" w:rsidTr="00DA37B1">
        <w:tc>
          <w:tcPr>
            <w:tcW w:type="dxa" w:w="510"/>
            <w:vMerge w:val="restart"/>
            <w:vAlign w:val="center"/>
          </w:tcPr>
          <w:p w:rsidP="000124FC" w:rsidR="00DA37B1" w:rsidRDefault="00DA37B1">
            <w:pPr>
              <w:jc w:val="center"/>
              <w:rPr>
                <w:rFonts w:hint="eastAsia"/>
              </w:rPr>
            </w:pPr>
            <w:r>
              <w:rPr>
                <w:rFonts w:hint="eastAsia"/>
              </w:rPr>
              <w:t>２学期</w:t>
            </w:r>
          </w:p>
        </w:tc>
        <w:tc>
          <w:tcPr>
            <w:tcW w:type="dxa" w:w="492"/>
            <w:vMerge w:val="restart"/>
            <w:vAlign w:val="center"/>
          </w:tcPr>
          <w:p w:rsidP="000124FC" w:rsidR="00DA37B1" w:rsidRDefault="00DA37B1">
            <w:pPr>
              <w:jc w:val="center"/>
              <w:rPr>
                <w:rFonts w:hint="eastAsia"/>
              </w:rPr>
            </w:pPr>
            <w:r>
              <w:rPr>
                <w:rFonts w:hint="eastAsia"/>
              </w:rPr>
              <w:t>9</w:t>
            </w:r>
          </w:p>
        </w:tc>
        <w:tc>
          <w:tcPr>
            <w:tcW w:type="dxa" w:w="524"/>
            <w:vMerge/>
          </w:tcPr>
          <w:p w:rsidP="0074265D" w:rsidR="00DA37B1" w:rsidRDefault="00DA37B1">
            <w:pPr>
              <w:rPr>
                <w:rFonts w:hint="eastAsia"/>
              </w:rPr>
            </w:pPr>
          </w:p>
        </w:tc>
        <w:tc>
          <w:tcPr>
            <w:tcW w:type="dxa" w:w="2693"/>
            <w:shd w:color="auto" w:fill="D9D9D9" w:val="clear"/>
          </w:tcPr>
          <w:p w:rsidP="00A43CE1" w:rsidR="00DA37B1" w:rsidRDefault="00DA37B1">
            <w:pPr>
              <w:rPr>
                <w:rFonts w:hint="eastAsia"/>
              </w:rPr>
            </w:pPr>
            <w:r>
              <w:rPr>
                <w:rFonts w:hint="eastAsia"/>
              </w:rPr>
              <w:t xml:space="preserve">PICTURE DICTIONARY </w:t>
            </w:r>
          </w:p>
          <w:p w:rsidP="00A43CE1" w:rsidR="00DA37B1" w:rsidRDefault="00DA37B1">
            <w:pPr>
              <w:rPr>
                <w:rFonts w:hint="eastAsia"/>
              </w:rPr>
            </w:pPr>
            <w:r>
              <w:rPr>
                <w:rFonts w:hint="eastAsia"/>
              </w:rPr>
              <w:t>1</w:t>
            </w:r>
            <w:r>
              <w:rPr>
                <w:rFonts w:hint="eastAsia"/>
              </w:rPr>
              <w:t>～</w:t>
            </w:r>
            <w:r>
              <w:rPr>
                <w:rFonts w:hint="eastAsia"/>
              </w:rPr>
              <w:t>6</w:t>
            </w:r>
          </w:p>
        </w:tc>
        <w:tc>
          <w:tcPr>
            <w:tcW w:type="dxa" w:w="6237"/>
            <w:shd w:color="auto" w:fill="D9D9D9" w:val="clear"/>
          </w:tcPr>
          <w:p w:rsidP="000124FC" w:rsidR="00DA37B1" w:rsidRDefault="00DA37B1" w:rsidRPr="001868DA">
            <w:pPr>
              <w:numPr>
                <w:ilvl w:val="0"/>
                <w:numId w:val="1"/>
              </w:numPr>
              <w:jc w:val="left"/>
              <w:rPr>
                <w:rFonts w:hint="eastAsia"/>
              </w:rPr>
            </w:pPr>
            <w:r w:rsidRPr="000124FC">
              <w:rPr>
                <w:rFonts w:hint="eastAsia"/>
                <w:szCs w:val="21"/>
              </w:rPr>
              <w:t>「朝」「通学」「教室」「美術・音楽・体育の授業」「昼休み」「文化部」に関する単語</w:t>
            </w:r>
            <w:r w:rsidR="00714369">
              <w:rPr>
                <w:rFonts w:hint="eastAsia"/>
                <w:szCs w:val="21"/>
              </w:rPr>
              <w:t>，</w:t>
            </w:r>
            <w:r w:rsidRPr="000124FC">
              <w:rPr>
                <w:rFonts w:hint="eastAsia"/>
                <w:szCs w:val="21"/>
              </w:rPr>
              <w:t>行動表現</w:t>
            </w:r>
            <w:r w:rsidR="00714369">
              <w:rPr>
                <w:rFonts w:hint="eastAsia"/>
                <w:szCs w:val="21"/>
              </w:rPr>
              <w:t>，</w:t>
            </w:r>
            <w:r w:rsidRPr="000124FC">
              <w:rPr>
                <w:rFonts w:hint="eastAsia"/>
                <w:szCs w:val="21"/>
              </w:rPr>
              <w:t>会話表現を</w:t>
            </w:r>
            <w:r>
              <w:rPr>
                <w:rFonts w:hint="eastAsia"/>
                <w:szCs w:val="21"/>
              </w:rPr>
              <w:t>理解し</w:t>
            </w:r>
            <w:r w:rsidR="00714369">
              <w:rPr>
                <w:rFonts w:hint="eastAsia"/>
                <w:szCs w:val="21"/>
              </w:rPr>
              <w:t>，</w:t>
            </w:r>
            <w:r>
              <w:rPr>
                <w:rFonts w:hint="eastAsia"/>
                <w:szCs w:val="21"/>
              </w:rPr>
              <w:t>英語で表現</w:t>
            </w:r>
            <w:r w:rsidRPr="000124FC">
              <w:rPr>
                <w:rFonts w:hint="eastAsia"/>
                <w:szCs w:val="21"/>
              </w:rPr>
              <w:t>する</w:t>
            </w:r>
            <w:r w:rsidR="00714369">
              <w:rPr>
                <w:rFonts w:hint="eastAsia"/>
                <w:szCs w:val="21"/>
              </w:rPr>
              <w:t>．</w:t>
            </w:r>
          </w:p>
          <w:p w:rsidP="000124FC" w:rsidR="00DA37B1" w:rsidRDefault="00DA37B1">
            <w:pPr>
              <w:numPr>
                <w:ilvl w:val="0"/>
                <w:numId w:val="1"/>
              </w:numPr>
              <w:jc w:val="left"/>
              <w:rPr>
                <w:rFonts w:hint="eastAsia"/>
              </w:rPr>
            </w:pPr>
            <w:r>
              <w:rPr>
                <w:rFonts w:hint="eastAsia"/>
              </w:rPr>
              <w:t>各場面の行動を</w:t>
            </w:r>
            <w:r>
              <w:rPr>
                <w:rFonts w:hint="eastAsia"/>
              </w:rPr>
              <w:t>3</w:t>
            </w:r>
            <w:r>
              <w:rPr>
                <w:rFonts w:hint="eastAsia"/>
              </w:rPr>
              <w:t>文以上の英文で書く</w:t>
            </w:r>
            <w:r w:rsidR="00714369">
              <w:rPr>
                <w:rFonts w:hint="eastAsia"/>
              </w:rPr>
              <w:t>．</w:t>
            </w:r>
          </w:p>
        </w:tc>
        <w:tc>
          <w:tcPr>
            <w:tcW w:type="dxa" w:w="3686"/>
            <w:shd w:color="auto" w:fill="D9D9D9" w:val="clear"/>
          </w:tcPr>
          <w:p w:rsidP="00DA37B1" w:rsidR="00DA37B1" w:rsidRDefault="00DA37B1">
            <w:pPr>
              <w:rPr>
                <w:rFonts w:hint="eastAsia"/>
              </w:rPr>
            </w:pPr>
            <w:r>
              <w:rPr>
                <w:rFonts w:hint="eastAsia"/>
              </w:rPr>
              <w:t>・ア―①</w:t>
            </w:r>
            <w:r w:rsidR="00714369">
              <w:rPr>
                <w:rFonts w:hint="eastAsia"/>
              </w:rPr>
              <w:t>，</w:t>
            </w:r>
            <w:r>
              <w:rPr>
                <w:rFonts w:hint="eastAsia"/>
              </w:rPr>
              <w:t>イ―①</w:t>
            </w:r>
            <w:r w:rsidR="00714369">
              <w:rPr>
                <w:rFonts w:hint="eastAsia"/>
              </w:rPr>
              <w:t>，</w:t>
            </w:r>
            <w:r>
              <w:rPr>
                <w:rFonts w:hint="eastAsia"/>
              </w:rPr>
              <w:t>エ―①②</w:t>
            </w:r>
          </w:p>
          <w:p w:rsidP="00DA37B1" w:rsidR="00DA37B1" w:rsidRDefault="00DA37B1">
            <w:pPr>
              <w:rPr>
                <w:rFonts w:hint="eastAsia"/>
              </w:rPr>
            </w:pPr>
          </w:p>
          <w:p w:rsidP="00DA37B1" w:rsidR="00DA37B1" w:rsidRDefault="00DA37B1">
            <w:pPr>
              <w:rPr>
                <w:rFonts w:hint="eastAsia"/>
              </w:rPr>
            </w:pPr>
          </w:p>
          <w:p w:rsidP="00DA37B1" w:rsidR="00DA37B1" w:rsidRDefault="00DA37B1" w:rsidRPr="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tc>
        <w:tc>
          <w:tcPr>
            <w:tcW w:type="dxa" w:w="850"/>
            <w:shd w:color="auto" w:fill="D9D9D9" w:val="clear"/>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(b)</w:t>
            </w:r>
          </w:p>
          <w:p w:rsidP="00DA37B1" w:rsidR="00DA37B1" w:rsidRDefault="00DA37B1">
            <w:pPr>
              <w:jc w:val="center"/>
              <w:rPr>
                <w:rFonts w:hint="eastAsia"/>
              </w:rPr>
            </w:pPr>
            <w:r>
              <w:rPr>
                <w:rFonts w:hint="eastAsia"/>
              </w:rPr>
              <w:t>(c)</w:t>
            </w:r>
          </w:p>
        </w:tc>
      </w:tr>
      <w:tr w:rsidR="00DA37B1" w:rsidTr="002424B9">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shd w:color="auto" w:fill="D9D9D9" w:val="clear"/>
          </w:tcPr>
          <w:p w:rsidP="0074265D" w:rsidR="00DA37B1" w:rsidRDefault="00DA37B1">
            <w:pPr>
              <w:rPr>
                <w:rFonts w:hint="eastAsia"/>
              </w:rPr>
            </w:pPr>
            <w:r>
              <w:rPr>
                <w:rFonts w:hint="eastAsia"/>
              </w:rPr>
              <w:t>E-mail Communication 1</w:t>
            </w:r>
          </w:p>
        </w:tc>
        <w:tc>
          <w:tcPr>
            <w:tcW w:type="dxa" w:w="6237"/>
            <w:shd w:color="auto" w:fill="D9D9D9" w:val="clear"/>
          </w:tcPr>
          <w:p w:rsidP="000124FC" w:rsidR="00DA37B1" w:rsidRDefault="00DA37B1">
            <w:pPr>
              <w:numPr>
                <w:ilvl w:val="0"/>
                <w:numId w:val="1"/>
              </w:numPr>
              <w:jc w:val="left"/>
              <w:rPr>
                <w:rFonts w:hint="eastAsia"/>
              </w:rPr>
            </w:pPr>
            <w:r>
              <w:rPr>
                <w:rFonts w:hint="eastAsia"/>
              </w:rPr>
              <w:t>勧誘するメールに用いられる表現を学習する</w:t>
            </w:r>
            <w:r w:rsidR="00714369">
              <w:rPr>
                <w:rFonts w:hint="eastAsia"/>
              </w:rPr>
              <w:t>．</w:t>
            </w:r>
          </w:p>
          <w:p w:rsidP="0074265D" w:rsidR="00DA37B1" w:rsidRDefault="00DA37B1">
            <w:pPr>
              <w:numPr>
                <w:ilvl w:val="0"/>
                <w:numId w:val="1"/>
              </w:numPr>
              <w:jc w:val="left"/>
              <w:rPr>
                <w:rFonts w:hint="eastAsia"/>
              </w:rPr>
            </w:pPr>
            <w:r>
              <w:rPr>
                <w:rFonts w:hint="eastAsia"/>
              </w:rPr>
              <w:t>ALT</w:t>
            </w:r>
            <w:r>
              <w:rPr>
                <w:rFonts w:hint="eastAsia"/>
              </w:rPr>
              <w:t>の先生を文化祭に誘うメールを書く</w:t>
            </w:r>
            <w:r w:rsidR="00714369">
              <w:rPr>
                <w:rFonts w:hint="eastAsia"/>
              </w:rPr>
              <w:t>．</w:t>
            </w:r>
          </w:p>
        </w:tc>
        <w:tc>
          <w:tcPr>
            <w:tcW w:type="dxa" w:w="3686"/>
            <w:shd w:color="auto" w:fill="D9D9D9" w:val="clear"/>
          </w:tcPr>
          <w:p w:rsidP="00DA37B1" w:rsidR="00DA37B1" w:rsidRDefault="00DA37B1">
            <w:pPr>
              <w:rPr>
                <w:rFonts w:hint="eastAsia"/>
              </w:rPr>
            </w:pPr>
            <w:r>
              <w:rPr>
                <w:rFonts w:hint="eastAsia"/>
              </w:rPr>
              <w:t>・ウ―①</w:t>
            </w:r>
            <w:r w:rsidR="00714369">
              <w:rPr>
                <w:rFonts w:hint="eastAsia"/>
              </w:rPr>
              <w:t>，</w:t>
            </w:r>
            <w:r>
              <w:rPr>
                <w:rFonts w:hint="eastAsia"/>
              </w:rPr>
              <w:t>エ―①②</w:t>
            </w:r>
          </w:p>
          <w:p w:rsidP="00DA37B1" w:rsidR="00DA37B1" w:rsidRDefault="00DA37B1">
            <w:pPr>
              <w:rPr>
                <w:rFonts w:hint="eastAsia"/>
              </w:rPr>
            </w:pPr>
            <w:r>
              <w:rPr>
                <w:rFonts w:hint="eastAsia"/>
              </w:rPr>
              <w:t>・イ―②</w:t>
            </w:r>
            <w:r w:rsidR="00714369">
              <w:rPr>
                <w:rFonts w:hint="eastAsia"/>
              </w:rPr>
              <w:t>，</w:t>
            </w:r>
            <w:r>
              <w:rPr>
                <w:rFonts w:hint="eastAsia"/>
              </w:rPr>
              <w:t>エ―①②</w:t>
            </w:r>
          </w:p>
        </w:tc>
        <w:tc>
          <w:tcPr>
            <w:tcW w:type="dxa" w:w="850"/>
            <w:shd w:color="auto" w:fill="D9D9D9" w:val="clea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val="restart"/>
            <w:textDirection w:val="tbRlV"/>
            <w:vAlign w:val="center"/>
          </w:tcPr>
          <w:p w:rsidP="000124FC" w:rsidR="00DA37B1" w:rsidRDefault="00DA37B1">
            <w:pPr>
              <w:ind w:left="113" w:right="113"/>
              <w:jc w:val="center"/>
              <w:rPr>
                <w:rFonts w:hint="eastAsia"/>
              </w:rPr>
            </w:pPr>
            <w:r>
              <w:rPr>
                <w:rFonts w:hint="eastAsia"/>
              </w:rPr>
              <w:t>UNIT2</w:t>
            </w:r>
            <w:r>
              <w:rPr>
                <w:rFonts w:hint="eastAsia"/>
              </w:rPr>
              <w:t xml:space="preserve">　発展編</w:t>
            </w:r>
          </w:p>
        </w:tc>
        <w:tc>
          <w:tcPr>
            <w:tcW w:type="dxa" w:w="2693"/>
          </w:tcPr>
          <w:p w:rsidP="001868DA" w:rsidR="00DA37B1" w:rsidRDefault="00DA37B1">
            <w:pPr>
              <w:rPr>
                <w:rFonts w:hint="eastAsia"/>
              </w:rPr>
            </w:pPr>
            <w:r>
              <w:rPr>
                <w:rFonts w:hint="eastAsia"/>
              </w:rPr>
              <w:t>LESSON 11</w:t>
            </w:r>
          </w:p>
          <w:p w:rsidP="001868DA" w:rsidR="00DA37B1" w:rsidRDefault="00DA37B1">
            <w:pPr>
              <w:rPr>
                <w:rFonts w:hint="eastAsia"/>
              </w:rPr>
            </w:pPr>
            <w:r>
              <w:rPr>
                <w:rFonts w:hint="eastAsia"/>
              </w:rPr>
              <w:t>スポーツは好きですか</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比較を理解し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 xml:space="preserve"> </w:t>
            </w:r>
            <w:r>
              <w:rPr>
                <w:rFonts w:hint="eastAsia"/>
              </w:rPr>
              <w:t>まわりの人を紹介する英文を書く</w:t>
            </w:r>
            <w:r w:rsidR="00714369">
              <w:rPr>
                <w:rFonts w:hint="eastAsia"/>
              </w:rPr>
              <w:t>．</w:t>
            </w:r>
          </w:p>
          <w:p w:rsidP="000124FC" w:rsidR="00DA37B1" w:rsidRDefault="00DA37B1">
            <w:pPr>
              <w:numPr>
                <w:ilvl w:val="0"/>
                <w:numId w:val="1"/>
              </w:numPr>
              <w:jc w:val="left"/>
              <w:rPr>
                <w:rFonts w:hint="eastAsia"/>
              </w:rPr>
            </w:pPr>
            <w:r>
              <w:rPr>
                <w:rFonts w:hint="eastAsia"/>
              </w:rPr>
              <w:t>好きなスポーツについてパートナーと話し合う</w:t>
            </w:r>
            <w:r w:rsidR="00714369">
              <w:rPr>
                <w:rFonts w:hint="eastAsia"/>
              </w:rPr>
              <w:t>．</w:t>
            </w:r>
            <w:r>
              <w:tab/>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restart"/>
            <w:vAlign w:val="center"/>
          </w:tcPr>
          <w:p w:rsidP="000124FC" w:rsidR="00DA37B1" w:rsidRDefault="00DA37B1">
            <w:pPr>
              <w:jc w:val="center"/>
              <w:rPr>
                <w:rFonts w:hint="eastAsia"/>
              </w:rPr>
            </w:pPr>
            <w:r>
              <w:rPr>
                <w:rFonts w:hint="eastAsia"/>
              </w:rPr>
              <w:t>10</w:t>
            </w:r>
          </w:p>
        </w:tc>
        <w:tc>
          <w:tcPr>
            <w:tcW w:type="dxa" w:w="524"/>
            <w:vMerge/>
          </w:tcPr>
          <w:p w:rsidP="0074265D" w:rsidR="00DA37B1" w:rsidRDefault="00DA37B1">
            <w:pPr>
              <w:rPr>
                <w:rFonts w:hint="eastAsia"/>
              </w:rPr>
            </w:pPr>
          </w:p>
        </w:tc>
        <w:tc>
          <w:tcPr>
            <w:tcW w:type="dxa" w:w="2693"/>
          </w:tcPr>
          <w:p w:rsidP="001868DA" w:rsidR="00DA37B1" w:rsidRDefault="00DA37B1">
            <w:pPr>
              <w:rPr>
                <w:rFonts w:hint="eastAsia"/>
              </w:rPr>
            </w:pPr>
            <w:r>
              <w:rPr>
                <w:rFonts w:hint="eastAsia"/>
              </w:rPr>
              <w:t>LESSON 12</w:t>
            </w:r>
          </w:p>
          <w:p w:rsidP="001868DA" w:rsidR="00DA37B1" w:rsidRDefault="00DA37B1">
            <w:pPr>
              <w:rPr>
                <w:rFonts w:hint="eastAsia"/>
              </w:rPr>
            </w:pPr>
            <w:r>
              <w:rPr>
                <w:rFonts w:hint="eastAsia"/>
              </w:rPr>
              <w:t>ペットをかっていますか</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現在分詞，過去分詞を理解し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自分や友だちのペットを紹介する英文を書く</w:t>
            </w:r>
            <w:r w:rsidR="00714369">
              <w:rPr>
                <w:rFonts w:hint="eastAsia"/>
              </w:rPr>
              <w:t>．</w:t>
            </w:r>
          </w:p>
          <w:p w:rsidP="000124FC" w:rsidR="00DA37B1" w:rsidRDefault="00DA37B1">
            <w:pPr>
              <w:numPr>
                <w:ilvl w:val="0"/>
                <w:numId w:val="1"/>
              </w:numPr>
              <w:jc w:val="left"/>
              <w:rPr>
                <w:rFonts w:hint="eastAsia"/>
              </w:rPr>
            </w:pPr>
            <w:r>
              <w:rPr>
                <w:rFonts w:hint="eastAsia"/>
              </w:rPr>
              <w:t>好きなペットについてパートナーと話し合う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1868DA" w:rsidR="00DA37B1" w:rsidRDefault="00DA37B1">
            <w:pPr>
              <w:rPr>
                <w:rFonts w:hint="eastAsia"/>
              </w:rPr>
            </w:pPr>
            <w:r>
              <w:rPr>
                <w:rFonts w:hint="eastAsia"/>
              </w:rPr>
              <w:t>LESSON 13</w:t>
            </w:r>
          </w:p>
          <w:p w:rsidP="001868DA" w:rsidR="00DA37B1" w:rsidRDefault="00DA37B1">
            <w:pPr>
              <w:rPr>
                <w:rFonts w:hint="eastAsia"/>
              </w:rPr>
            </w:pPr>
            <w:r>
              <w:rPr>
                <w:rFonts w:hint="eastAsia"/>
              </w:rPr>
              <w:t>趣味は何ですか</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動名詞，</w:t>
            </w:r>
            <w:r w:rsidRPr="00E83A78">
              <w:rPr>
                <w:rFonts w:hint="eastAsia"/>
                <w:szCs w:val="21"/>
                <w:shd w:color="auto" w:fill="FFFFFF" w:val="pct15"/>
              </w:rPr>
              <w:t>to</w:t>
            </w:r>
            <w:r w:rsidRPr="00E83A78">
              <w:rPr>
                <w:rFonts w:hint="eastAsia"/>
                <w:szCs w:val="21"/>
                <w:shd w:color="auto" w:fill="FFFFFF" w:val="pct15"/>
              </w:rPr>
              <w:t>不定詞［名詞的用法］を理解し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趣味を紹介する英文を書く</w:t>
            </w:r>
            <w:r w:rsidR="00714369">
              <w:rPr>
                <w:rFonts w:hint="eastAsia"/>
              </w:rPr>
              <w:t>．</w:t>
            </w:r>
          </w:p>
          <w:p w:rsidP="0074265D" w:rsidR="00DA37B1" w:rsidRDefault="00DA37B1">
            <w:pPr>
              <w:numPr>
                <w:ilvl w:val="0"/>
                <w:numId w:val="1"/>
              </w:numPr>
              <w:jc w:val="left"/>
              <w:rPr>
                <w:rFonts w:hint="eastAsia"/>
              </w:rPr>
            </w:pPr>
            <w:r>
              <w:rPr>
                <w:rFonts w:hint="eastAsia"/>
              </w:rPr>
              <w:t>趣味についてパートナーと話し合う</w:t>
            </w:r>
            <w:r w:rsidR="00714369">
              <w:rPr>
                <w:rFonts w:hint="eastAsia"/>
              </w:rPr>
              <w:t>．</w:t>
            </w:r>
            <w:r>
              <w:tab/>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1868DA" w:rsidR="00DA37B1" w:rsidRDefault="00DA37B1">
            <w:pPr>
              <w:rPr>
                <w:rFonts w:hint="eastAsia"/>
              </w:rPr>
            </w:pPr>
            <w:r>
              <w:rPr>
                <w:rFonts w:hint="eastAsia"/>
              </w:rPr>
              <w:t>LESSON 14</w:t>
            </w:r>
          </w:p>
          <w:p w:rsidP="001868DA" w:rsidR="00DA37B1" w:rsidRDefault="00DA37B1">
            <w:pPr>
              <w:rPr>
                <w:rFonts w:hint="eastAsia"/>
              </w:rPr>
            </w:pPr>
            <w:r>
              <w:rPr>
                <w:rFonts w:hint="eastAsia"/>
              </w:rPr>
              <w:t>旅行は楽しい</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to</w:t>
            </w:r>
            <w:r w:rsidRPr="00E83A78">
              <w:rPr>
                <w:rFonts w:hint="eastAsia"/>
                <w:szCs w:val="21"/>
                <w:shd w:color="auto" w:fill="FFFFFF" w:val="pct15"/>
              </w:rPr>
              <w:t>不定詞［形容詞的用法，副詞的用法］を理解し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FF6299"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外国旅行についての英文</w:t>
            </w:r>
            <w:r w:rsidR="00FF6299">
              <w:rPr>
                <w:rFonts w:hint="eastAsia"/>
              </w:rPr>
              <w:t>を書く</w:t>
            </w:r>
            <w:r w:rsidR="00714369">
              <w:rPr>
                <w:rFonts w:hint="eastAsia"/>
              </w:rPr>
              <w:t>．</w:t>
            </w:r>
          </w:p>
          <w:p w:rsidP="000124FC" w:rsidR="00DA37B1" w:rsidRDefault="00DA37B1">
            <w:pPr>
              <w:numPr>
                <w:ilvl w:val="0"/>
                <w:numId w:val="1"/>
              </w:numPr>
              <w:jc w:val="left"/>
              <w:rPr>
                <w:rFonts w:hint="eastAsia"/>
              </w:rPr>
            </w:pPr>
            <w:r>
              <w:rPr>
                <w:rFonts w:hint="eastAsia"/>
              </w:rPr>
              <w:t>外国旅行についてパートナーと話し合う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Borders>
              <w:bottom w:color="auto" w:space="0" w:sz="4" w:val="single"/>
            </w:tcBorders>
          </w:tcPr>
          <w:p w:rsidP="001868DA" w:rsidR="00DA37B1" w:rsidRDefault="00DA37B1">
            <w:pPr>
              <w:rPr>
                <w:rFonts w:hint="eastAsia"/>
              </w:rPr>
            </w:pPr>
            <w:r>
              <w:rPr>
                <w:rFonts w:hint="eastAsia"/>
              </w:rPr>
              <w:t>LESSON 15</w:t>
            </w:r>
          </w:p>
          <w:p w:rsidP="001868DA" w:rsidR="00DA37B1" w:rsidRDefault="00DA37B1">
            <w:pPr>
              <w:rPr>
                <w:rFonts w:hint="eastAsia"/>
              </w:rPr>
            </w:pPr>
            <w:r>
              <w:rPr>
                <w:rFonts w:hint="eastAsia"/>
              </w:rPr>
              <w:t>これを買います</w:t>
            </w:r>
          </w:p>
        </w:tc>
        <w:tc>
          <w:tcPr>
            <w:tcW w:type="dxa" w:w="6237"/>
            <w:tcBorders>
              <w:bottom w:color="auto" w:space="0" w:sz="4" w:val="single"/>
            </w:tcBorders>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S+V+O(=that</w:t>
            </w:r>
            <w:r w:rsidRPr="00E83A78">
              <w:rPr>
                <w:rFonts w:hint="eastAsia"/>
                <w:szCs w:val="21"/>
                <w:shd w:color="auto" w:fill="FFFFFF" w:val="pct15"/>
              </w:rPr>
              <w:t>節</w:t>
            </w:r>
            <w:r w:rsidRPr="00E83A78">
              <w:rPr>
                <w:rFonts w:hint="eastAsia"/>
                <w:szCs w:val="21"/>
                <w:shd w:color="auto" w:fill="FFFFFF" w:val="pct15"/>
              </w:rPr>
              <w:t>)</w:t>
            </w:r>
            <w:r w:rsidRPr="00E83A78">
              <w:rPr>
                <w:rFonts w:hint="eastAsia"/>
                <w:szCs w:val="21"/>
                <w:shd w:color="auto" w:fill="FFFFFF" w:val="pct15"/>
              </w:rPr>
              <w:t>，</w:t>
            </w:r>
            <w:r w:rsidRPr="00E83A78">
              <w:rPr>
                <w:rFonts w:hint="eastAsia"/>
                <w:szCs w:val="21"/>
                <w:shd w:color="auto" w:fill="FFFFFF" w:val="pct15"/>
              </w:rPr>
              <w:t>S+V+O(=</w:t>
            </w:r>
            <w:r w:rsidRPr="00E83A78">
              <w:rPr>
                <w:rFonts w:hint="eastAsia"/>
                <w:szCs w:val="21"/>
                <w:shd w:color="auto" w:fill="FFFFFF" w:val="pct15"/>
              </w:rPr>
              <w:t>疑問詞節</w:t>
            </w:r>
            <w:r w:rsidRPr="00E83A78">
              <w:rPr>
                <w:rFonts w:hint="eastAsia"/>
                <w:szCs w:val="21"/>
                <w:shd w:color="auto" w:fill="FFFFFF" w:val="pct15"/>
              </w:rPr>
              <w:t>)</w:t>
            </w:r>
            <w:r w:rsidRPr="00E83A78">
              <w:rPr>
                <w:rFonts w:hint="eastAsia"/>
                <w:szCs w:val="21"/>
                <w:shd w:color="auto" w:fill="FFFFFF" w:val="pct15"/>
              </w:rPr>
              <w:t>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買い物に行く英文を書く</w:t>
            </w:r>
            <w:r w:rsidR="00714369">
              <w:rPr>
                <w:rFonts w:hint="eastAsia"/>
              </w:rPr>
              <w:t>．</w:t>
            </w:r>
          </w:p>
          <w:p w:rsidP="000124FC" w:rsidR="00DA37B1" w:rsidRDefault="00DA37B1">
            <w:pPr>
              <w:numPr>
                <w:ilvl w:val="0"/>
                <w:numId w:val="1"/>
              </w:numPr>
              <w:jc w:val="left"/>
              <w:rPr>
                <w:rFonts w:hint="eastAsia"/>
              </w:rPr>
            </w:pPr>
            <w:r>
              <w:rPr>
                <w:rFonts w:hint="eastAsia"/>
              </w:rPr>
              <w:t>店員と客になったつもりになって</w:t>
            </w:r>
            <w:r w:rsidR="00714369">
              <w:rPr>
                <w:rFonts w:hint="eastAsia"/>
              </w:rPr>
              <w:t>，</w:t>
            </w:r>
            <w:r>
              <w:rPr>
                <w:rFonts w:hint="eastAsia"/>
              </w:rPr>
              <w:t>パートナーとやりとりをする</w:t>
            </w:r>
            <w:r w:rsidR="00714369">
              <w:rPr>
                <w:rFonts w:hint="eastAsia"/>
              </w:rPr>
              <w:t>．</w:t>
            </w:r>
            <w:r>
              <w:tab/>
            </w:r>
          </w:p>
        </w:tc>
        <w:tc>
          <w:tcPr>
            <w:tcW w:type="dxa" w:w="3686"/>
            <w:tcBorders>
              <w:bottom w:color="auto" w:space="0" w:sz="4" w:val="single"/>
            </w:tcBorders>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tcBorders>
              <w:bottom w:color="auto" w:space="0" w:sz="4" w:val="single"/>
            </w:tcBorders>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E83A78">
        <w:tc>
          <w:tcPr>
            <w:tcW w:type="dxa" w:w="510"/>
            <w:vMerge/>
            <w:vAlign w:val="center"/>
          </w:tcPr>
          <w:p w:rsidP="000124FC" w:rsidR="00DA37B1" w:rsidRDefault="00DA37B1">
            <w:pPr>
              <w:jc w:val="center"/>
              <w:rPr>
                <w:rFonts w:hint="eastAsia"/>
              </w:rPr>
            </w:pPr>
          </w:p>
        </w:tc>
        <w:tc>
          <w:tcPr>
            <w:tcW w:type="dxa" w:w="492"/>
            <w:vMerge w:val="restart"/>
            <w:vAlign w:val="center"/>
          </w:tcPr>
          <w:p w:rsidP="000124FC" w:rsidR="00DA37B1" w:rsidRDefault="00DA37B1">
            <w:pPr>
              <w:jc w:val="center"/>
              <w:rPr>
                <w:rFonts w:hint="eastAsia"/>
              </w:rPr>
            </w:pPr>
            <w:r>
              <w:rPr>
                <w:rFonts w:hint="eastAsia"/>
              </w:rPr>
              <w:t>11</w:t>
            </w:r>
          </w:p>
        </w:tc>
        <w:tc>
          <w:tcPr>
            <w:tcW w:type="dxa" w:w="524"/>
            <w:vMerge/>
          </w:tcPr>
          <w:p w:rsidP="0074265D" w:rsidR="00DA37B1" w:rsidRDefault="00DA37B1">
            <w:pPr>
              <w:rPr>
                <w:rFonts w:hint="eastAsia"/>
              </w:rPr>
            </w:pPr>
          </w:p>
        </w:tc>
        <w:tc>
          <w:tcPr>
            <w:tcW w:type="dxa" w:w="2693"/>
            <w:shd w:color="auto" w:fill="D9D9D9" w:val="clear"/>
          </w:tcPr>
          <w:p w:rsidP="001868DA" w:rsidR="00DA37B1" w:rsidRDefault="00DA37B1">
            <w:pPr>
              <w:rPr>
                <w:rFonts w:hint="eastAsia"/>
              </w:rPr>
            </w:pPr>
            <w:r>
              <w:rPr>
                <w:rFonts w:hint="eastAsia"/>
              </w:rPr>
              <w:t xml:space="preserve">HOW TO MAKE A SPEECH 3 </w:t>
            </w:r>
          </w:p>
          <w:p w:rsidP="001868DA" w:rsidR="00DA37B1" w:rsidRDefault="00DA37B1">
            <w:pPr>
              <w:rPr>
                <w:rFonts w:hint="eastAsia"/>
              </w:rPr>
            </w:pPr>
            <w:r>
              <w:rPr>
                <w:rFonts w:hint="eastAsia"/>
              </w:rPr>
              <w:t>Introducing Books and Movies</w:t>
            </w:r>
          </w:p>
        </w:tc>
        <w:tc>
          <w:tcPr>
            <w:tcW w:type="dxa" w:w="6237"/>
            <w:shd w:color="auto" w:fill="D9D9D9" w:val="clear"/>
          </w:tcPr>
          <w:p w:rsidP="000124FC" w:rsidR="00DA37B1" w:rsidRDefault="00DA37B1">
            <w:pPr>
              <w:numPr>
                <w:ilvl w:val="0"/>
                <w:numId w:val="1"/>
              </w:numPr>
              <w:rPr>
                <w:rFonts w:hint="eastAsia"/>
              </w:rPr>
            </w:pPr>
            <w:r>
              <w:rPr>
                <w:rFonts w:hint="eastAsia"/>
              </w:rPr>
              <w:t>スピーチの内容を聞き取る</w:t>
            </w:r>
            <w:r w:rsidR="00714369">
              <w:rPr>
                <w:rFonts w:hint="eastAsia"/>
              </w:rPr>
              <w:t>．</w:t>
            </w:r>
          </w:p>
          <w:p w:rsidP="000124FC" w:rsidR="00DA37B1" w:rsidRDefault="00DA37B1">
            <w:pPr>
              <w:numPr>
                <w:ilvl w:val="0"/>
                <w:numId w:val="1"/>
              </w:numPr>
              <w:rPr>
                <w:rFonts w:hint="eastAsia"/>
              </w:rPr>
            </w:pPr>
            <w:r>
              <w:rPr>
                <w:rFonts w:hint="eastAsia"/>
              </w:rPr>
              <w:t>本と映画を紹介するスピーチに用いられる表現を学習する</w:t>
            </w:r>
            <w:r w:rsidR="00714369">
              <w:rPr>
                <w:rFonts w:hint="eastAsia"/>
              </w:rPr>
              <w:t>．</w:t>
            </w:r>
          </w:p>
          <w:p w:rsidP="000124FC" w:rsidR="00DA37B1" w:rsidRDefault="00DA37B1">
            <w:pPr>
              <w:numPr>
                <w:ilvl w:val="0"/>
                <w:numId w:val="1"/>
              </w:numPr>
              <w:jc w:val="left"/>
              <w:rPr>
                <w:rFonts w:hint="eastAsia"/>
              </w:rPr>
            </w:pPr>
            <w:r>
              <w:rPr>
                <w:rFonts w:hint="eastAsia"/>
              </w:rPr>
              <w:t>音声を聞いて</w:t>
            </w:r>
            <w:r w:rsidR="00714369">
              <w:rPr>
                <w:rFonts w:hint="eastAsia"/>
              </w:rPr>
              <w:t>，</w:t>
            </w:r>
            <w:r>
              <w:rPr>
                <w:rFonts w:hint="eastAsia"/>
              </w:rPr>
              <w:t>スピーチを音読する</w:t>
            </w:r>
            <w:r w:rsidR="00714369">
              <w:rPr>
                <w:rFonts w:hint="eastAsia"/>
              </w:rPr>
              <w:t>．</w:t>
            </w:r>
          </w:p>
          <w:p w:rsidP="000124FC" w:rsidR="00DA37B1" w:rsidRDefault="00DA37B1">
            <w:pPr>
              <w:numPr>
                <w:ilvl w:val="0"/>
                <w:numId w:val="1"/>
              </w:numPr>
              <w:jc w:val="left"/>
              <w:rPr>
                <w:rFonts w:hint="eastAsia"/>
              </w:rPr>
            </w:pPr>
            <w:r>
              <w:rPr>
                <w:rFonts w:hint="eastAsia"/>
              </w:rPr>
              <w:t>本と映画を紹介するスピーチ原稿を書いて</w:t>
            </w:r>
            <w:r w:rsidR="00714369">
              <w:rPr>
                <w:rFonts w:hint="eastAsia"/>
              </w:rPr>
              <w:t>，</w:t>
            </w:r>
            <w:r>
              <w:rPr>
                <w:rFonts w:hint="eastAsia"/>
              </w:rPr>
              <w:t>発表する</w:t>
            </w:r>
            <w:r w:rsidR="00714369">
              <w:rPr>
                <w:rFonts w:hint="eastAsia"/>
              </w:rPr>
              <w:t>．</w:t>
            </w:r>
          </w:p>
        </w:tc>
        <w:tc>
          <w:tcPr>
            <w:tcW w:type="dxa" w:w="3686"/>
            <w:shd w:color="auto" w:fill="D9D9D9" w:val="clear"/>
          </w:tcPr>
          <w:p w:rsidP="00DA37B1" w:rsidR="00DA37B1" w:rsidRDefault="00DA37B1">
            <w:pPr>
              <w:rPr>
                <w:rFonts w:hint="eastAsia"/>
              </w:rPr>
            </w:pPr>
            <w:r>
              <w:rPr>
                <w:rFonts w:hint="eastAsia"/>
              </w:rPr>
              <w:t>・ウ―②</w:t>
            </w:r>
          </w:p>
          <w:p w:rsidP="00DA37B1" w:rsidR="00DA37B1" w:rsidRDefault="00DA37B1">
            <w:pPr>
              <w:rPr>
                <w:rFonts w:hint="eastAsia"/>
              </w:rPr>
            </w:pPr>
            <w:r>
              <w:rPr>
                <w:rFonts w:hint="eastAsia"/>
              </w:rPr>
              <w:t>・ウ―①</w:t>
            </w:r>
            <w:r w:rsidR="00714369">
              <w:rPr>
                <w:rFonts w:hint="eastAsia"/>
              </w:rPr>
              <w:t>，</w:t>
            </w:r>
            <w:r>
              <w:rPr>
                <w:rFonts w:hint="eastAsia"/>
              </w:rPr>
              <w:t>エ―①②</w:t>
            </w:r>
          </w:p>
          <w:p w:rsidP="00DA37B1" w:rsidR="00DA37B1" w:rsidRDefault="00DA37B1">
            <w:pPr>
              <w:rPr>
                <w:rFonts w:hint="eastAsia"/>
              </w:rPr>
            </w:pPr>
          </w:p>
          <w:p w:rsidP="00DA37B1" w:rsidR="00DA37B1" w:rsidRDefault="00DA37B1">
            <w:pPr>
              <w:rPr>
                <w:rFonts w:hint="eastAsia"/>
              </w:rPr>
            </w:pPr>
            <w:r>
              <w:rPr>
                <w:rFonts w:hint="eastAsia"/>
              </w:rPr>
              <w:t>・イ―①</w:t>
            </w:r>
            <w:r w:rsidR="00714369">
              <w:rPr>
                <w:rFonts w:hint="eastAsia"/>
              </w:rPr>
              <w:t>，</w:t>
            </w:r>
            <w:r>
              <w:rPr>
                <w:rFonts w:hint="eastAsia"/>
              </w:rPr>
              <w:t>ウ―①</w:t>
            </w:r>
            <w:r w:rsidR="00714369">
              <w:rPr>
                <w:rFonts w:hint="eastAsia"/>
              </w:rPr>
              <w:t>，</w:t>
            </w:r>
            <w:r>
              <w:rPr>
                <w:rFonts w:hint="eastAsia"/>
              </w:rPr>
              <w:t>エ―②</w:t>
            </w:r>
          </w:p>
          <w:p w:rsidP="00DA37B1" w:rsidR="00DA37B1" w:rsidRDefault="00DA37B1">
            <w:pPr>
              <w:rPr>
                <w:rFonts w:hint="eastAsia"/>
              </w:rPr>
            </w:pPr>
            <w:r>
              <w:rPr>
                <w:rFonts w:hint="eastAsia"/>
              </w:rPr>
              <w:t>・ア―①</w:t>
            </w:r>
            <w:r w:rsidR="00714369">
              <w:rPr>
                <w:rFonts w:hint="eastAsia"/>
              </w:rPr>
              <w:t>，</w:t>
            </w:r>
            <w:r>
              <w:rPr>
                <w:rFonts w:hint="eastAsia"/>
              </w:rPr>
              <w:t>イ―①②</w:t>
            </w:r>
          </w:p>
          <w:p w:rsidP="00DA37B1" w:rsidR="00DA37B1" w:rsidRDefault="00DA37B1" w:rsidRPr="00DA37B1">
            <w:pPr>
              <w:rPr>
                <w:rFonts w:hint="eastAsia"/>
              </w:rPr>
            </w:pPr>
          </w:p>
        </w:tc>
        <w:tc>
          <w:tcPr>
            <w:tcW w:type="dxa" w:w="850"/>
            <w:shd w:color="auto" w:fill="D9D9D9" w:val="clear"/>
            <w:vAlign w:val="center"/>
          </w:tcPr>
          <w:p w:rsidP="00E83A78" w:rsidR="00DA37B1" w:rsidRDefault="00DA37B1">
            <w:pPr>
              <w:jc w:val="center"/>
              <w:rPr>
                <w:rFonts w:hint="eastAsia"/>
              </w:rPr>
            </w:pPr>
            <w:r>
              <w:rPr>
                <w:rFonts w:hint="eastAsia"/>
              </w:rPr>
              <w:t>(a)</w:t>
            </w:r>
          </w:p>
          <w:p w:rsidP="00E83A78" w:rsidR="00DA37B1" w:rsidRDefault="00DA37B1">
            <w:pPr>
              <w:jc w:val="center"/>
              <w:rPr>
                <w:rFonts w:hint="eastAsia"/>
              </w:rPr>
            </w:pPr>
            <w:r>
              <w:rPr>
                <w:rFonts w:hint="eastAsia"/>
              </w:rPr>
              <w:t>(b)</w:t>
            </w:r>
          </w:p>
          <w:p w:rsidP="00E83A78" w:rsidR="00DA37B1" w:rsidRDefault="00DA37B1">
            <w:pPr>
              <w:jc w:val="center"/>
              <w:rPr>
                <w:rFonts w:hint="eastAsia"/>
              </w:rPr>
            </w:pPr>
            <w:r>
              <w:rPr>
                <w:rFonts w:hint="eastAsia"/>
              </w:rPr>
              <w:t>(c)</w:t>
            </w:r>
          </w:p>
          <w:p w:rsidP="00E83A78"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1868DA" w:rsidR="00DA37B1" w:rsidRDefault="00DA37B1">
            <w:pPr>
              <w:rPr>
                <w:rFonts w:hint="eastAsia"/>
              </w:rPr>
            </w:pPr>
            <w:r>
              <w:rPr>
                <w:rFonts w:hint="eastAsia"/>
              </w:rPr>
              <w:t>LESSON 16</w:t>
            </w:r>
          </w:p>
          <w:p w:rsidP="001868DA" w:rsidR="00DA37B1" w:rsidRDefault="00DA37B1">
            <w:pPr>
              <w:rPr>
                <w:rFonts w:hint="eastAsia"/>
              </w:rPr>
            </w:pPr>
            <w:r>
              <w:rPr>
                <w:rFonts w:hint="eastAsia"/>
              </w:rPr>
              <w:t>外で食事しよう</w:t>
            </w:r>
            <w:r>
              <w:tab/>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疑問詞</w:t>
            </w:r>
            <w:r w:rsidRPr="00E83A78">
              <w:rPr>
                <w:rFonts w:hint="eastAsia"/>
                <w:szCs w:val="21"/>
                <w:shd w:color="auto" w:fill="FFFFFF" w:val="pct15"/>
              </w:rPr>
              <w:t>+to</w:t>
            </w:r>
            <w:r w:rsidRPr="00E83A78">
              <w:rPr>
                <w:rFonts w:hint="eastAsia"/>
                <w:szCs w:val="21"/>
                <w:shd w:color="auto" w:fill="FFFFFF" w:val="pct15"/>
              </w:rPr>
              <w:t>不定詞，</w:t>
            </w:r>
            <w:r w:rsidRPr="00E83A78">
              <w:rPr>
                <w:rFonts w:hint="eastAsia"/>
                <w:szCs w:val="21"/>
                <w:shd w:color="auto" w:fill="FFFFFF" w:val="pct15"/>
              </w:rPr>
              <w:t>too</w:t>
            </w:r>
            <w:r w:rsidRPr="00E83A78">
              <w:rPr>
                <w:rFonts w:hint="eastAsia"/>
                <w:szCs w:val="21"/>
                <w:shd w:color="auto" w:fill="FFFFFF" w:val="pct15"/>
              </w:rPr>
              <w:t>～</w:t>
            </w:r>
            <w:r w:rsidRPr="00E83A78">
              <w:rPr>
                <w:rFonts w:hint="eastAsia"/>
                <w:szCs w:val="21"/>
                <w:shd w:color="auto" w:fill="FFFFFF" w:val="pct15"/>
              </w:rPr>
              <w:t>to</w:t>
            </w:r>
            <w:r w:rsidRPr="00E83A78">
              <w:rPr>
                <w:rFonts w:hint="eastAsia"/>
                <w:szCs w:val="21"/>
                <w:shd w:color="auto" w:fill="FFFFFF" w:val="pct15"/>
              </w:rPr>
              <w:t>不定詞を理解し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rPr>
                <w:rFonts w:hint="eastAsia"/>
              </w:rPr>
            </w:pPr>
            <w:r>
              <w:rPr>
                <w:rFonts w:hint="eastAsia"/>
              </w:rPr>
              <w:t>この課のポイントを使って</w:t>
            </w:r>
            <w:r w:rsidR="00714369">
              <w:rPr>
                <w:rFonts w:hint="eastAsia"/>
              </w:rPr>
              <w:t>，</w:t>
            </w:r>
            <w:r>
              <w:rPr>
                <w:rFonts w:hint="eastAsia"/>
              </w:rPr>
              <w:t>レストランでの体験の英文を書く</w:t>
            </w:r>
            <w:r w:rsidR="00714369">
              <w:rPr>
                <w:rFonts w:hint="eastAsia"/>
              </w:rPr>
              <w:t>．</w:t>
            </w:r>
          </w:p>
          <w:p w:rsidP="000124FC" w:rsidR="00DA37B1" w:rsidRDefault="00DA37B1">
            <w:pPr>
              <w:numPr>
                <w:ilvl w:val="0"/>
                <w:numId w:val="1"/>
              </w:numPr>
              <w:rPr>
                <w:rFonts w:hint="eastAsia"/>
              </w:rPr>
            </w:pPr>
            <w:r>
              <w:rPr>
                <w:rFonts w:hint="eastAsia"/>
              </w:rPr>
              <w:t>好きな料理についてパートナーと話し合う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1868DA" w:rsidR="00DA37B1" w:rsidRDefault="00DA37B1">
            <w:pPr>
              <w:rPr>
                <w:rFonts w:hint="eastAsia"/>
              </w:rPr>
            </w:pPr>
            <w:r>
              <w:rPr>
                <w:rFonts w:hint="eastAsia"/>
              </w:rPr>
              <w:t>LESSON 17</w:t>
            </w:r>
          </w:p>
          <w:p w:rsidP="001868DA" w:rsidR="00DA37B1" w:rsidRDefault="00DA37B1">
            <w:pPr>
              <w:rPr>
                <w:rFonts w:hint="eastAsia"/>
              </w:rPr>
            </w:pPr>
            <w:r>
              <w:rPr>
                <w:rFonts w:hint="eastAsia"/>
              </w:rPr>
              <w:t>環境をまもろう</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形式主語</w:t>
            </w:r>
            <w:r w:rsidRPr="00E83A78">
              <w:rPr>
                <w:rFonts w:hint="eastAsia"/>
                <w:szCs w:val="21"/>
                <w:shd w:color="auto" w:fill="FFFFFF" w:val="pct15"/>
              </w:rPr>
              <w:t>it</w:t>
            </w:r>
            <w:r w:rsidRPr="00E83A78">
              <w:rPr>
                <w:rFonts w:hint="eastAsia"/>
                <w:szCs w:val="21"/>
                <w:shd w:color="auto" w:fill="FFFFFF" w:val="pct15"/>
              </w:rPr>
              <w:t>，</w:t>
            </w:r>
            <w:proofErr w:type="spellStart"/>
            <w:r w:rsidRPr="00E83A78">
              <w:rPr>
                <w:rFonts w:hint="eastAsia"/>
                <w:szCs w:val="21"/>
                <w:shd w:color="auto" w:fill="FFFFFF" w:val="pct15"/>
              </w:rPr>
              <w:t>S+V+O+to</w:t>
            </w:r>
            <w:proofErr w:type="spellEnd"/>
            <w:r w:rsidRPr="00E83A78">
              <w:rPr>
                <w:rFonts w:hint="eastAsia"/>
                <w:szCs w:val="21"/>
                <w:shd w:color="auto" w:fill="FFFFFF" w:val="pct15"/>
              </w:rPr>
              <w:t>不定詞を理解し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自分の考えや期待を伝える英文を書く</w:t>
            </w:r>
            <w:r w:rsidR="00714369">
              <w:rPr>
                <w:rFonts w:hint="eastAsia"/>
              </w:rPr>
              <w:t>．</w:t>
            </w:r>
          </w:p>
          <w:p w:rsidP="000124FC" w:rsidR="00DA37B1" w:rsidRDefault="00DA37B1">
            <w:pPr>
              <w:numPr>
                <w:ilvl w:val="0"/>
                <w:numId w:val="1"/>
              </w:numPr>
              <w:jc w:val="left"/>
              <w:rPr>
                <w:rFonts w:hint="eastAsia"/>
              </w:rPr>
            </w:pPr>
            <w:r>
              <w:rPr>
                <w:rFonts w:hint="eastAsia"/>
              </w:rPr>
              <w:t>環境のためにできることについてパートナーと話し合う</w:t>
            </w:r>
            <w:r w:rsidR="00714369">
              <w:rPr>
                <w:rFonts w:hint="eastAsia"/>
              </w:rPr>
              <w:t>．</w:t>
            </w:r>
            <w:r>
              <w:tab/>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restart"/>
            <w:vAlign w:val="center"/>
          </w:tcPr>
          <w:p w:rsidP="000124FC" w:rsidR="00DA37B1" w:rsidRDefault="00DA37B1">
            <w:pPr>
              <w:jc w:val="center"/>
              <w:rPr>
                <w:rFonts w:hint="eastAsia"/>
              </w:rPr>
            </w:pPr>
            <w:r>
              <w:rPr>
                <w:rFonts w:hint="eastAsia"/>
              </w:rPr>
              <w:t>12</w:t>
            </w:r>
          </w:p>
        </w:tc>
        <w:tc>
          <w:tcPr>
            <w:tcW w:type="dxa" w:w="524"/>
            <w:vMerge/>
          </w:tcPr>
          <w:p w:rsidP="0074265D" w:rsidR="00DA37B1" w:rsidRDefault="00DA37B1">
            <w:pPr>
              <w:rPr>
                <w:rFonts w:hint="eastAsia"/>
              </w:rPr>
            </w:pPr>
          </w:p>
        </w:tc>
        <w:tc>
          <w:tcPr>
            <w:tcW w:type="dxa" w:w="2693"/>
          </w:tcPr>
          <w:p w:rsidP="00B7275C" w:rsidR="00DA37B1" w:rsidRDefault="00DA37B1">
            <w:pPr>
              <w:rPr>
                <w:rFonts w:hint="eastAsia"/>
              </w:rPr>
            </w:pPr>
            <w:r>
              <w:rPr>
                <w:rFonts w:hint="eastAsia"/>
              </w:rPr>
              <w:t>LESSON 18</w:t>
            </w:r>
          </w:p>
          <w:p w:rsidP="00B7275C" w:rsidR="00DA37B1" w:rsidRDefault="00DA37B1">
            <w:pPr>
              <w:rPr>
                <w:rFonts w:hint="eastAsia"/>
              </w:rPr>
            </w:pPr>
            <w:r>
              <w:rPr>
                <w:rFonts w:hint="eastAsia"/>
              </w:rPr>
              <w:t>映画は好きですか</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関係代名詞</w:t>
            </w:r>
            <w:r w:rsidRPr="00E83A78">
              <w:rPr>
                <w:rFonts w:hint="eastAsia"/>
                <w:szCs w:val="21"/>
                <w:shd w:color="auto" w:fill="FFFFFF" w:val="pct15"/>
              </w:rPr>
              <w:t>(who/that, which/that)</w:t>
            </w:r>
            <w:r w:rsidRPr="00E83A78">
              <w:rPr>
                <w:rFonts w:hint="eastAsia"/>
                <w:szCs w:val="21"/>
                <w:shd w:color="auto" w:fill="FFFFFF" w:val="pct15"/>
              </w:rPr>
              <w:t>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映画のキャラクターや出演者についての英文を書く</w:t>
            </w:r>
            <w:r w:rsidR="00714369">
              <w:rPr>
                <w:rFonts w:hint="eastAsia"/>
              </w:rPr>
              <w:t>．</w:t>
            </w:r>
          </w:p>
          <w:p w:rsidP="000124FC" w:rsidR="00DA37B1" w:rsidRDefault="00DA37B1">
            <w:pPr>
              <w:numPr>
                <w:ilvl w:val="0"/>
                <w:numId w:val="1"/>
              </w:numPr>
              <w:jc w:val="left"/>
              <w:rPr>
                <w:rFonts w:hint="eastAsia"/>
              </w:rPr>
            </w:pPr>
            <w:r>
              <w:rPr>
                <w:rFonts w:hint="eastAsia"/>
              </w:rPr>
              <w:t>映画についてパートナーと話し合う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Pr>
          <w:p w:rsidP="00B7275C" w:rsidR="00DA37B1" w:rsidRDefault="00DA37B1">
            <w:pPr>
              <w:rPr>
                <w:rFonts w:hint="eastAsia"/>
              </w:rPr>
            </w:pPr>
            <w:r>
              <w:rPr>
                <w:rFonts w:hint="eastAsia"/>
              </w:rPr>
              <w:t>LESSON 19</w:t>
            </w:r>
          </w:p>
          <w:p w:rsidP="00B7275C" w:rsidR="00DA37B1" w:rsidRDefault="00DA37B1">
            <w:pPr>
              <w:rPr>
                <w:rFonts w:hint="eastAsia"/>
              </w:rPr>
            </w:pPr>
            <w:r>
              <w:rPr>
                <w:rFonts w:hint="eastAsia"/>
              </w:rPr>
              <w:t>冬が来ました</w:t>
            </w:r>
          </w:p>
        </w:tc>
        <w:tc>
          <w:tcPr>
            <w:tcW w:type="dxa" w:w="6237"/>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関係代名詞</w:t>
            </w:r>
            <w:r w:rsidRPr="00E83A78">
              <w:rPr>
                <w:rFonts w:hint="eastAsia"/>
                <w:szCs w:val="21"/>
                <w:shd w:color="auto" w:fill="FFFFFF" w:val="pct15"/>
              </w:rPr>
              <w:t>(what)</w:t>
            </w:r>
            <w:r w:rsidRPr="00E83A78">
              <w:rPr>
                <w:rFonts w:hint="eastAsia"/>
                <w:szCs w:val="21"/>
                <w:shd w:color="auto" w:fill="FFFFFF" w:val="pct15"/>
              </w:rPr>
              <w:t>，関係副詞</w:t>
            </w:r>
            <w:r w:rsidRPr="00E83A78">
              <w:rPr>
                <w:rFonts w:hint="eastAsia"/>
                <w:szCs w:val="21"/>
                <w:shd w:color="auto" w:fill="FFFFFF" w:val="pct15"/>
              </w:rPr>
              <w:t>(when)</w:t>
            </w:r>
            <w:r w:rsidRPr="00E83A78">
              <w:rPr>
                <w:rFonts w:hint="eastAsia"/>
                <w:szCs w:val="21"/>
                <w:shd w:color="auto" w:fill="FFFFFF" w:val="pct15"/>
              </w:rPr>
              <w:t>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感謝の気持ちを表す英文を書く</w:t>
            </w:r>
            <w:r w:rsidR="00714369">
              <w:rPr>
                <w:rFonts w:hint="eastAsia"/>
              </w:rPr>
              <w:t>．</w:t>
            </w:r>
          </w:p>
          <w:p w:rsidP="007C20C7" w:rsidR="00DA37B1" w:rsidRDefault="00DA37B1">
            <w:pPr>
              <w:numPr>
                <w:ilvl w:val="0"/>
                <w:numId w:val="1"/>
              </w:numPr>
              <w:jc w:val="left"/>
              <w:rPr>
                <w:rFonts w:hint="eastAsia"/>
              </w:rPr>
            </w:pPr>
            <w:r>
              <w:rPr>
                <w:rFonts w:hint="eastAsia"/>
              </w:rPr>
              <w:t>冬のスポーツについてパートナーと話し合う</w:t>
            </w:r>
            <w:r w:rsidR="00714369">
              <w:rPr>
                <w:rFonts w:hint="eastAsia"/>
              </w:rPr>
              <w:t>．</w:t>
            </w:r>
          </w:p>
        </w:tc>
        <w:tc>
          <w:tcPr>
            <w:tcW w:type="dxa" w:w="3686"/>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DA37B1" w:rsidTr="00DA37B1">
        <w:tc>
          <w:tcPr>
            <w:tcW w:type="dxa" w:w="510"/>
            <w:vMerge/>
            <w:vAlign w:val="center"/>
          </w:tcPr>
          <w:p w:rsidP="000124FC" w:rsidR="00DA37B1" w:rsidRDefault="00DA37B1">
            <w:pPr>
              <w:jc w:val="center"/>
              <w:rPr>
                <w:rFonts w:hint="eastAsia"/>
              </w:rPr>
            </w:pPr>
          </w:p>
        </w:tc>
        <w:tc>
          <w:tcPr>
            <w:tcW w:type="dxa" w:w="492"/>
            <w:vMerge/>
            <w:vAlign w:val="center"/>
          </w:tcPr>
          <w:p w:rsidP="000124FC" w:rsidR="00DA37B1" w:rsidRDefault="00DA37B1">
            <w:pPr>
              <w:jc w:val="center"/>
              <w:rPr>
                <w:rFonts w:hint="eastAsia"/>
              </w:rPr>
            </w:pPr>
          </w:p>
        </w:tc>
        <w:tc>
          <w:tcPr>
            <w:tcW w:type="dxa" w:w="524"/>
            <w:vMerge/>
          </w:tcPr>
          <w:p w:rsidP="0074265D" w:rsidR="00DA37B1" w:rsidRDefault="00DA37B1">
            <w:pPr>
              <w:rPr>
                <w:rFonts w:hint="eastAsia"/>
              </w:rPr>
            </w:pPr>
          </w:p>
        </w:tc>
        <w:tc>
          <w:tcPr>
            <w:tcW w:type="dxa" w:w="2693"/>
            <w:tcBorders>
              <w:bottom w:color="auto" w:space="0" w:sz="4" w:val="single"/>
            </w:tcBorders>
          </w:tcPr>
          <w:p w:rsidP="00B7275C" w:rsidR="00DA37B1" w:rsidRDefault="00DA37B1">
            <w:pPr>
              <w:rPr>
                <w:rFonts w:hint="eastAsia"/>
              </w:rPr>
            </w:pPr>
            <w:r>
              <w:rPr>
                <w:rFonts w:hint="eastAsia"/>
              </w:rPr>
              <w:t>LESSON 20</w:t>
            </w:r>
          </w:p>
          <w:p w:rsidP="00B7275C" w:rsidR="00DA37B1" w:rsidRDefault="00DA37B1">
            <w:pPr>
              <w:rPr>
                <w:rFonts w:hint="eastAsia"/>
              </w:rPr>
            </w:pPr>
            <w:r>
              <w:rPr>
                <w:rFonts w:hint="eastAsia"/>
              </w:rPr>
              <w:t>試験の準備はできましたか</w:t>
            </w:r>
          </w:p>
        </w:tc>
        <w:tc>
          <w:tcPr>
            <w:tcW w:type="dxa" w:w="6237"/>
            <w:tcBorders>
              <w:bottom w:color="auto" w:space="0" w:sz="4" w:val="single"/>
            </w:tcBorders>
          </w:tcPr>
          <w:p w:rsidP="000124FC" w:rsidR="00DA37B1" w:rsidRDefault="00DA37B1" w:rsidRPr="00E83A78">
            <w:pPr>
              <w:numPr>
                <w:ilvl w:val="0"/>
                <w:numId w:val="1"/>
              </w:numPr>
              <w:rPr>
                <w:rFonts w:hint="eastAsia"/>
                <w:shd w:color="auto" w:fill="FFFFFF" w:val="pct15"/>
              </w:rPr>
            </w:pPr>
            <w:r w:rsidRPr="00E83A78">
              <w:rPr>
                <w:rFonts w:hint="eastAsia"/>
                <w:szCs w:val="21"/>
                <w:shd w:color="auto" w:fill="FFFFFF" w:val="pct15"/>
              </w:rPr>
              <w:t>仮定法過去，</w:t>
            </w:r>
            <w:r w:rsidRPr="00E83A78">
              <w:rPr>
                <w:rFonts w:hint="eastAsia"/>
                <w:szCs w:val="21"/>
                <w:shd w:color="auto" w:fill="FFFFFF" w:val="pct15"/>
              </w:rPr>
              <w:t>wish+</w:t>
            </w:r>
            <w:r w:rsidRPr="00E83A78">
              <w:rPr>
                <w:rFonts w:hint="eastAsia"/>
                <w:szCs w:val="21"/>
                <w:shd w:color="auto" w:fill="FFFFFF" w:val="pct15"/>
              </w:rPr>
              <w:t>仮定法過去を理解し</w:t>
            </w:r>
            <w:r w:rsidR="00714369">
              <w:rPr>
                <w:rFonts w:hint="eastAsia"/>
                <w:szCs w:val="21"/>
                <w:shd w:color="auto" w:fill="FFFFFF" w:val="pct15"/>
              </w:rPr>
              <w:t>，</w:t>
            </w:r>
            <w:r w:rsidRPr="00E83A78">
              <w:rPr>
                <w:rFonts w:hint="eastAsia"/>
                <w:shd w:color="auto" w:fill="FFFFFF" w:val="pct15"/>
              </w:rPr>
              <w:t>英語で表現する</w:t>
            </w:r>
            <w:r w:rsidR="00714369">
              <w:rPr>
                <w:rFonts w:hint="eastAsia"/>
                <w:shd w:color="auto" w:fill="FFFFFF" w:val="pct15"/>
              </w:rPr>
              <w:t>．</w:t>
            </w:r>
          </w:p>
          <w:p w:rsidP="000124FC" w:rsidR="00DA37B1" w:rsidRDefault="00DA37B1">
            <w:pPr>
              <w:numPr>
                <w:ilvl w:val="0"/>
                <w:numId w:val="1"/>
              </w:numPr>
              <w:jc w:val="left"/>
              <w:rPr>
                <w:rFonts w:hint="eastAsia"/>
              </w:rPr>
            </w:pPr>
            <w:r>
              <w:rPr>
                <w:rFonts w:hint="eastAsia"/>
              </w:rPr>
              <w:t>この課のポイントを使って</w:t>
            </w:r>
            <w:r w:rsidR="00714369">
              <w:rPr>
                <w:rFonts w:hint="eastAsia"/>
              </w:rPr>
              <w:t>，</w:t>
            </w:r>
            <w:r>
              <w:rPr>
                <w:rFonts w:hint="eastAsia"/>
              </w:rPr>
              <w:t>現実とは違うことについて空想した英文を書く</w:t>
            </w:r>
            <w:r w:rsidR="00714369">
              <w:rPr>
                <w:rFonts w:hint="eastAsia"/>
              </w:rPr>
              <w:t>．</w:t>
            </w:r>
          </w:p>
          <w:p w:rsidP="000124FC" w:rsidR="00DA37B1" w:rsidRDefault="00DA37B1">
            <w:pPr>
              <w:numPr>
                <w:ilvl w:val="0"/>
                <w:numId w:val="1"/>
              </w:numPr>
              <w:jc w:val="left"/>
              <w:rPr>
                <w:rFonts w:hint="eastAsia"/>
              </w:rPr>
            </w:pPr>
            <w:r>
              <w:rPr>
                <w:rFonts w:hint="eastAsia"/>
              </w:rPr>
              <w:t>試験勉強のしかたについてパートナーと話し合う</w:t>
            </w:r>
            <w:r w:rsidR="00714369">
              <w:rPr>
                <w:rFonts w:hint="eastAsia"/>
              </w:rPr>
              <w:t>．</w:t>
            </w:r>
            <w:r>
              <w:tab/>
            </w:r>
          </w:p>
        </w:tc>
        <w:tc>
          <w:tcPr>
            <w:tcW w:type="dxa" w:w="3686"/>
            <w:tcBorders>
              <w:bottom w:color="auto" w:space="0" w:sz="4" w:val="single"/>
            </w:tcBorders>
          </w:tcPr>
          <w:p w:rsidP="00DA37B1" w:rsidR="00DA37B1" w:rsidRDefault="00DA37B1">
            <w:pPr>
              <w:rPr>
                <w:rFonts w:hint="eastAsia"/>
              </w:rPr>
            </w:pPr>
            <w:r>
              <w:rPr>
                <w:rFonts w:hint="eastAsia"/>
              </w:rPr>
              <w:t>・イ―②</w:t>
            </w:r>
            <w:r w:rsidR="00714369">
              <w:rPr>
                <w:rFonts w:hint="eastAsia"/>
              </w:rPr>
              <w:t>，</w:t>
            </w:r>
            <w:r>
              <w:rPr>
                <w:rFonts w:hint="eastAsia"/>
              </w:rPr>
              <w:t>ウ―①②</w:t>
            </w:r>
            <w:r w:rsidR="00714369">
              <w:rPr>
                <w:rFonts w:hint="eastAsia"/>
              </w:rPr>
              <w:t>，</w:t>
            </w:r>
            <w:r>
              <w:rPr>
                <w:rFonts w:hint="eastAsia"/>
              </w:rPr>
              <w:t>エ―①</w:t>
            </w:r>
          </w:p>
          <w:p w:rsidP="00DA37B1" w:rsidR="00DA37B1" w:rsidRDefault="00DA37B1">
            <w:pPr>
              <w:rPr>
                <w:rFonts w:hint="eastAsia"/>
              </w:rPr>
            </w:pPr>
          </w:p>
          <w:p w:rsidP="00DA37B1" w:rsidR="00DA37B1" w:rsidRDefault="00DA37B1">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w:t>
            </w:r>
          </w:p>
          <w:p w:rsidP="00DA37B1" w:rsidR="00DA37B1" w:rsidRDefault="00DA37B1" w:rsidRPr="00DA37B1">
            <w:pPr>
              <w:rPr>
                <w:rFonts w:hint="eastAsia"/>
              </w:rPr>
            </w:pPr>
          </w:p>
          <w:p w:rsidP="00DA37B1" w:rsidR="00DA37B1" w:rsidRDefault="00DA37B1">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tc>
        <w:tc>
          <w:tcPr>
            <w:tcW w:type="dxa" w:w="850"/>
            <w:tcBorders>
              <w:bottom w:color="auto" w:space="0" w:sz="4" w:val="single"/>
            </w:tcBorders>
            <w:vAlign w:val="center"/>
          </w:tcPr>
          <w:p w:rsidP="00DA37B1" w:rsidR="00DA37B1" w:rsidRDefault="00DA37B1">
            <w:pPr>
              <w:jc w:val="center"/>
              <w:rPr>
                <w:rFonts w:hint="eastAsia"/>
              </w:rPr>
            </w:pPr>
            <w:r>
              <w:rPr>
                <w:rFonts w:hint="eastAsia"/>
              </w:rPr>
              <w:t>(a)</w:t>
            </w:r>
          </w:p>
          <w:p w:rsidP="00DA37B1" w:rsidR="00DA37B1" w:rsidRDefault="00DA37B1">
            <w:pPr>
              <w:jc w:val="center"/>
              <w:rPr>
                <w:rFonts w:hint="eastAsia"/>
              </w:rPr>
            </w:pPr>
            <w:r>
              <w:rPr>
                <w:rFonts w:hint="eastAsia"/>
              </w:rPr>
              <w:t>(c)</w:t>
            </w:r>
          </w:p>
          <w:p w:rsidP="00DA37B1" w:rsidR="00DA37B1" w:rsidRDefault="00DA37B1">
            <w:pPr>
              <w:jc w:val="center"/>
              <w:rPr>
                <w:rFonts w:hint="eastAsia"/>
              </w:rPr>
            </w:pPr>
            <w:r>
              <w:rPr>
                <w:rFonts w:hint="eastAsia"/>
              </w:rPr>
              <w:t>(d)</w:t>
            </w:r>
          </w:p>
        </w:tc>
      </w:tr>
      <w:tr w:rsidR="00E83A78" w:rsidTr="00E83A78">
        <w:tc>
          <w:tcPr>
            <w:tcW w:type="dxa" w:w="510"/>
            <w:vMerge w:val="restart"/>
            <w:vAlign w:val="center"/>
          </w:tcPr>
          <w:p w:rsidP="000124FC" w:rsidR="00E83A78" w:rsidRDefault="00E83A78">
            <w:pPr>
              <w:jc w:val="center"/>
              <w:rPr>
                <w:rFonts w:hint="eastAsia"/>
              </w:rPr>
            </w:pPr>
            <w:r>
              <w:rPr>
                <w:rFonts w:hint="eastAsia"/>
              </w:rPr>
              <w:t>３学期</w:t>
            </w:r>
          </w:p>
        </w:tc>
        <w:tc>
          <w:tcPr>
            <w:tcW w:type="dxa" w:w="492"/>
            <w:vMerge w:val="restart"/>
            <w:vAlign w:val="center"/>
          </w:tcPr>
          <w:p w:rsidP="000124FC" w:rsidR="00E83A78" w:rsidRDefault="00E83A78">
            <w:pPr>
              <w:jc w:val="center"/>
              <w:rPr>
                <w:rFonts w:hint="eastAsia"/>
              </w:rPr>
            </w:pPr>
            <w:r>
              <w:rPr>
                <w:rFonts w:hint="eastAsia"/>
              </w:rPr>
              <w:t>1</w:t>
            </w:r>
          </w:p>
        </w:tc>
        <w:tc>
          <w:tcPr>
            <w:tcW w:type="dxa" w:w="524"/>
            <w:vMerge/>
          </w:tcPr>
          <w:p w:rsidP="0074265D" w:rsidR="00E83A78" w:rsidRDefault="00E83A78">
            <w:pPr>
              <w:rPr>
                <w:rFonts w:hint="eastAsia"/>
              </w:rPr>
            </w:pPr>
          </w:p>
        </w:tc>
        <w:tc>
          <w:tcPr>
            <w:tcW w:type="dxa" w:w="2693"/>
            <w:shd w:color="auto" w:fill="D9D9D9" w:val="clear"/>
          </w:tcPr>
          <w:p w:rsidP="00B7275C" w:rsidR="00E83A78" w:rsidRDefault="00E83A78">
            <w:pPr>
              <w:rPr>
                <w:rFonts w:hint="eastAsia"/>
              </w:rPr>
            </w:pPr>
            <w:r>
              <w:rPr>
                <w:rFonts w:hint="eastAsia"/>
              </w:rPr>
              <w:t>HOW TO MAKE A SPEECH 4</w:t>
            </w:r>
          </w:p>
          <w:p w:rsidP="00B7275C" w:rsidR="00E83A78" w:rsidRDefault="00E83A78">
            <w:pPr>
              <w:rPr>
                <w:rFonts w:hint="eastAsia"/>
              </w:rPr>
            </w:pPr>
            <w:r>
              <w:rPr>
                <w:rFonts w:hint="eastAsia"/>
              </w:rPr>
              <w:t>Cellphones or</w:t>
            </w:r>
          </w:p>
          <w:p w:rsidP="00B7275C" w:rsidR="00E83A78" w:rsidRDefault="00E83A78">
            <w:pPr>
              <w:rPr>
                <w:rFonts w:hint="eastAsia"/>
              </w:rPr>
            </w:pPr>
            <w:r>
              <w:rPr>
                <w:rFonts w:hint="eastAsia"/>
              </w:rPr>
              <w:t>Computers?</w:t>
            </w:r>
          </w:p>
        </w:tc>
        <w:tc>
          <w:tcPr>
            <w:tcW w:type="dxa" w:w="6237"/>
            <w:shd w:color="auto" w:fill="D9D9D9" w:val="clear"/>
          </w:tcPr>
          <w:p w:rsidP="000124FC" w:rsidR="00E83A78" w:rsidRDefault="00E83A78">
            <w:pPr>
              <w:numPr>
                <w:ilvl w:val="0"/>
                <w:numId w:val="1"/>
              </w:numPr>
              <w:rPr>
                <w:rFonts w:hint="eastAsia"/>
              </w:rPr>
            </w:pPr>
            <w:r>
              <w:rPr>
                <w:rFonts w:hint="eastAsia"/>
              </w:rPr>
              <w:t>携帯電話とコンピューターに関する</w:t>
            </w:r>
            <w:r>
              <w:rPr>
                <w:rFonts w:hint="eastAsia"/>
              </w:rPr>
              <w:t>2</w:t>
            </w:r>
            <w:r>
              <w:rPr>
                <w:rFonts w:hint="eastAsia"/>
              </w:rPr>
              <w:t>つの意見を読み</w:t>
            </w:r>
            <w:r w:rsidR="00714369">
              <w:rPr>
                <w:rFonts w:hint="eastAsia"/>
              </w:rPr>
              <w:t>，</w:t>
            </w:r>
            <w:r>
              <w:rPr>
                <w:rFonts w:hint="eastAsia"/>
              </w:rPr>
              <w:t>共通点と相違点を挙げる</w:t>
            </w:r>
            <w:r w:rsidR="00714369">
              <w:rPr>
                <w:rFonts w:hint="eastAsia"/>
              </w:rPr>
              <w:t>．</w:t>
            </w:r>
          </w:p>
          <w:p w:rsidP="000124FC" w:rsidR="00E83A78" w:rsidRDefault="00E83A78">
            <w:pPr>
              <w:numPr>
                <w:ilvl w:val="0"/>
                <w:numId w:val="1"/>
              </w:numPr>
              <w:rPr>
                <w:rFonts w:hint="eastAsia"/>
              </w:rPr>
            </w:pPr>
            <w:r>
              <w:rPr>
                <w:rFonts w:hint="eastAsia"/>
              </w:rPr>
              <w:t>携帯電話とコンピューターに関するグラフを読み取る</w:t>
            </w:r>
            <w:r w:rsidR="00714369">
              <w:rPr>
                <w:rFonts w:hint="eastAsia"/>
              </w:rPr>
              <w:t>．</w:t>
            </w:r>
          </w:p>
          <w:p w:rsidP="000124FC" w:rsidR="00E83A78" w:rsidRDefault="00E83A78">
            <w:pPr>
              <w:numPr>
                <w:ilvl w:val="0"/>
                <w:numId w:val="1"/>
              </w:numPr>
              <w:rPr>
                <w:rFonts w:hint="eastAsia"/>
              </w:rPr>
            </w:pPr>
            <w:r>
              <w:rPr>
                <w:rFonts w:hint="eastAsia"/>
              </w:rPr>
              <w:t>携帯電話とコンピューターに関する意見をグループ内で交換する</w:t>
            </w:r>
            <w:r w:rsidR="00714369">
              <w:rPr>
                <w:rFonts w:hint="eastAsia"/>
              </w:rPr>
              <w:t>．</w:t>
            </w:r>
          </w:p>
          <w:p w:rsidP="000124FC" w:rsidR="00E83A78" w:rsidRDefault="00E83A78">
            <w:pPr>
              <w:numPr>
                <w:ilvl w:val="0"/>
                <w:numId w:val="1"/>
              </w:numPr>
              <w:rPr>
                <w:rFonts w:hint="eastAsia"/>
              </w:rPr>
            </w:pPr>
            <w:r>
              <w:rPr>
                <w:rFonts w:hint="eastAsia"/>
              </w:rPr>
              <w:t>携帯電話とコンピューターに関するスピーチ原稿を書いて</w:t>
            </w:r>
            <w:r w:rsidR="00714369">
              <w:rPr>
                <w:rFonts w:hint="eastAsia"/>
              </w:rPr>
              <w:t>，</w:t>
            </w:r>
            <w:r>
              <w:rPr>
                <w:rFonts w:hint="eastAsia"/>
              </w:rPr>
              <w:t>発表する</w:t>
            </w:r>
            <w:r w:rsidR="00714369">
              <w:rPr>
                <w:rFonts w:hint="eastAsia"/>
              </w:rPr>
              <w:t>．</w:t>
            </w:r>
            <w:r>
              <w:tab/>
            </w:r>
          </w:p>
        </w:tc>
        <w:tc>
          <w:tcPr>
            <w:tcW w:type="dxa" w:w="3686"/>
            <w:shd w:color="auto" w:fill="D9D9D9" w:val="clear"/>
          </w:tcPr>
          <w:p w:rsidP="00E83A78" w:rsidR="00E83A78" w:rsidRDefault="00E83A78">
            <w:pPr>
              <w:rPr>
                <w:rFonts w:hint="eastAsia"/>
              </w:rPr>
            </w:pPr>
            <w:r>
              <w:rPr>
                <w:rFonts w:hint="eastAsia"/>
              </w:rPr>
              <w:t>・イ―②</w:t>
            </w:r>
            <w:r w:rsidR="00714369">
              <w:rPr>
                <w:rFonts w:hint="eastAsia"/>
              </w:rPr>
              <w:t>，</w:t>
            </w:r>
            <w:r>
              <w:rPr>
                <w:rFonts w:hint="eastAsia"/>
              </w:rPr>
              <w:t>ウ―①</w:t>
            </w:r>
            <w:r w:rsidR="00714369">
              <w:rPr>
                <w:rFonts w:hint="eastAsia"/>
              </w:rPr>
              <w:t>，</w:t>
            </w:r>
            <w:r>
              <w:rPr>
                <w:rFonts w:hint="eastAsia"/>
              </w:rPr>
              <w:t>エ―②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エ―②</w:t>
            </w:r>
          </w:p>
          <w:p w:rsidP="00E83A78" w:rsidR="00E83A78" w:rsidRDefault="00E83A78">
            <w:pPr>
              <w:rPr>
                <w:rFonts w:hint="eastAsia"/>
              </w:rPr>
            </w:pPr>
          </w:p>
          <w:p w:rsidP="00E83A78" w:rsidR="00E83A78" w:rsidRDefault="00E83A78">
            <w:pPr>
              <w:rPr>
                <w:rFonts w:hint="eastAsia"/>
              </w:rPr>
            </w:pPr>
            <w:r>
              <w:rPr>
                <w:rFonts w:hint="eastAsia"/>
              </w:rPr>
              <w:t>・ア―①②</w:t>
            </w:r>
            <w:r w:rsidR="00714369">
              <w:rPr>
                <w:rFonts w:hint="eastAsia"/>
              </w:rPr>
              <w:t>，</w:t>
            </w:r>
            <w:r>
              <w:rPr>
                <w:rFonts w:hint="eastAsia"/>
              </w:rPr>
              <w:t>イ―①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・ア―①</w:t>
            </w:r>
            <w:r w:rsidR="00714369">
              <w:rPr>
                <w:rFonts w:hint="eastAsia"/>
              </w:rPr>
              <w:t>，</w:t>
            </w:r>
            <w:r>
              <w:rPr>
                <w:rFonts w:hint="eastAsia"/>
              </w:rPr>
              <w:t>イ―①②</w:t>
            </w:r>
          </w:p>
          <w:p w:rsidP="00E83A78" w:rsidR="00E83A78" w:rsidRDefault="00E83A78" w:rsidRPr="00E83A78">
            <w:pPr>
              <w:rPr>
                <w:rFonts w:hint="eastAsia"/>
              </w:rPr>
            </w:pP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(b)</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shd w:color="auto" w:fill="D9D9D9" w:val="clear"/>
          </w:tcPr>
          <w:p w:rsidP="00B7275C" w:rsidR="00E83A78" w:rsidRDefault="00E83A78">
            <w:pPr>
              <w:rPr>
                <w:rFonts w:hint="eastAsia"/>
              </w:rPr>
            </w:pPr>
            <w:r>
              <w:rPr>
                <w:rFonts w:hint="eastAsia"/>
              </w:rPr>
              <w:t xml:space="preserve">PICTURE DICTIONARY </w:t>
            </w:r>
          </w:p>
          <w:p w:rsidP="00B7275C" w:rsidR="00E83A78" w:rsidRDefault="00E83A78">
            <w:pPr>
              <w:rPr>
                <w:rFonts w:hint="eastAsia"/>
              </w:rPr>
            </w:pPr>
            <w:r>
              <w:rPr>
                <w:rFonts w:hint="eastAsia"/>
              </w:rPr>
              <w:t>7</w:t>
            </w:r>
            <w:r>
              <w:rPr>
                <w:rFonts w:hint="eastAsia"/>
              </w:rPr>
              <w:t>～</w:t>
            </w:r>
            <w:r>
              <w:rPr>
                <w:rFonts w:hint="eastAsia"/>
              </w:rPr>
              <w:t>12</w:t>
            </w:r>
          </w:p>
        </w:tc>
        <w:tc>
          <w:tcPr>
            <w:tcW w:type="dxa" w:w="6237"/>
            <w:shd w:color="auto" w:fill="D9D9D9" w:val="clear"/>
          </w:tcPr>
          <w:p w:rsidP="000124FC" w:rsidR="00E83A78" w:rsidRDefault="00E83A78" w:rsidRPr="00B7275C">
            <w:pPr>
              <w:numPr>
                <w:ilvl w:val="0"/>
                <w:numId w:val="1"/>
              </w:numPr>
              <w:jc w:val="left"/>
              <w:rPr>
                <w:rFonts w:hint="eastAsia"/>
              </w:rPr>
            </w:pPr>
            <w:r w:rsidRPr="000124FC">
              <w:rPr>
                <w:rFonts w:hint="eastAsia"/>
                <w:szCs w:val="21"/>
              </w:rPr>
              <w:t>「運動部」「夜」「休日」「買い物」「学校行事」に関する単語</w:t>
            </w:r>
            <w:r w:rsidR="00714369">
              <w:rPr>
                <w:rFonts w:hint="eastAsia"/>
                <w:szCs w:val="21"/>
              </w:rPr>
              <w:t>，</w:t>
            </w:r>
            <w:r w:rsidRPr="000124FC">
              <w:rPr>
                <w:rFonts w:hint="eastAsia"/>
                <w:szCs w:val="21"/>
              </w:rPr>
              <w:t>行動表現</w:t>
            </w:r>
            <w:r w:rsidR="00714369">
              <w:rPr>
                <w:rFonts w:hint="eastAsia"/>
                <w:szCs w:val="21"/>
              </w:rPr>
              <w:t>，</w:t>
            </w:r>
            <w:r w:rsidRPr="000124FC">
              <w:rPr>
                <w:rFonts w:hint="eastAsia"/>
                <w:szCs w:val="21"/>
              </w:rPr>
              <w:t>会話表現を</w:t>
            </w:r>
            <w:r>
              <w:rPr>
                <w:rFonts w:hint="eastAsia"/>
                <w:szCs w:val="21"/>
              </w:rPr>
              <w:t>理解し</w:t>
            </w:r>
            <w:r w:rsidR="00714369">
              <w:rPr>
                <w:rFonts w:hint="eastAsia"/>
                <w:szCs w:val="21"/>
              </w:rPr>
              <w:t>，</w:t>
            </w:r>
            <w:r>
              <w:rPr>
                <w:rFonts w:hint="eastAsia"/>
                <w:szCs w:val="21"/>
              </w:rPr>
              <w:t>英語で表現</w:t>
            </w:r>
            <w:r w:rsidRPr="000124FC">
              <w:rPr>
                <w:rFonts w:hint="eastAsia"/>
                <w:szCs w:val="21"/>
              </w:rPr>
              <w:t>する</w:t>
            </w:r>
            <w:r w:rsidR="00714369">
              <w:rPr>
                <w:rFonts w:hint="eastAsia"/>
                <w:szCs w:val="21"/>
              </w:rPr>
              <w:t>．</w:t>
            </w:r>
          </w:p>
          <w:p w:rsidP="000124FC" w:rsidR="00E83A78" w:rsidRDefault="00E83A78">
            <w:pPr>
              <w:numPr>
                <w:ilvl w:val="0"/>
                <w:numId w:val="1"/>
              </w:numPr>
              <w:jc w:val="left"/>
              <w:rPr>
                <w:rFonts w:hint="eastAsia"/>
              </w:rPr>
            </w:pPr>
            <w:r>
              <w:rPr>
                <w:rFonts w:hint="eastAsia"/>
              </w:rPr>
              <w:lastRenderedPageBreak/>
              <w:t>各場面の行動を</w:t>
            </w:r>
            <w:r>
              <w:rPr>
                <w:rFonts w:hint="eastAsia"/>
              </w:rPr>
              <w:t>3</w:t>
            </w:r>
            <w:r>
              <w:rPr>
                <w:rFonts w:hint="eastAsia"/>
              </w:rPr>
              <w:t>文以上の英文で書く</w:t>
            </w:r>
            <w:r w:rsidR="00714369">
              <w:rPr>
                <w:rFonts w:hint="eastAsia"/>
              </w:rPr>
              <w:t>．</w:t>
            </w:r>
            <w:r>
              <w:rPr>
                <w:rFonts w:hint="eastAsia"/>
              </w:rPr>
              <w:tab/>
            </w:r>
          </w:p>
        </w:tc>
        <w:tc>
          <w:tcPr>
            <w:tcW w:type="dxa" w:w="3686"/>
            <w:shd w:color="auto" w:fill="D9D9D9" w:val="clear"/>
          </w:tcPr>
          <w:p w:rsidP="00E83A78" w:rsidR="00E83A78" w:rsidRDefault="00E83A78">
            <w:pPr>
              <w:rPr>
                <w:rFonts w:hint="eastAsia"/>
              </w:rPr>
            </w:pPr>
            <w:r>
              <w:rPr>
                <w:rFonts w:hint="eastAsia"/>
              </w:rPr>
              <w:lastRenderedPageBreak/>
              <w:t>・ア―①</w:t>
            </w:r>
            <w:r w:rsidR="00714369">
              <w:rPr>
                <w:rFonts w:hint="eastAsia"/>
              </w:rPr>
              <w:t>，</w:t>
            </w:r>
            <w:r>
              <w:rPr>
                <w:rFonts w:hint="eastAsia"/>
              </w:rPr>
              <w:t>イ―①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p>
          <w:p w:rsidP="00E83A78" w:rsidR="00E83A78" w:rsidRDefault="00E83A78" w:rsidRPr="00DA37B1">
            <w:pPr>
              <w:rPr>
                <w:rFonts w:hint="eastAsia"/>
              </w:rPr>
            </w:pPr>
            <w:r>
              <w:rPr>
                <w:rFonts w:hint="eastAsia"/>
              </w:rPr>
              <w:lastRenderedPageBreak/>
              <w:t>・ア―①</w:t>
            </w:r>
            <w:r w:rsidR="00714369">
              <w:rPr>
                <w:rFonts w:hint="eastAsia"/>
              </w:rPr>
              <w:t>，</w:t>
            </w:r>
            <w:r>
              <w:rPr>
                <w:rFonts w:hint="eastAsia"/>
              </w:rPr>
              <w:t>イ―②</w:t>
            </w:r>
            <w:r w:rsidR="00714369">
              <w:rPr>
                <w:rFonts w:hint="eastAsia"/>
              </w:rPr>
              <w:t>，</w:t>
            </w:r>
            <w:r>
              <w:rPr>
                <w:rFonts w:hint="eastAsia"/>
              </w:rPr>
              <w:t>エ―①</w:t>
            </w:r>
          </w:p>
        </w:tc>
        <w:tc>
          <w:tcPr>
            <w:tcW w:type="dxa" w:w="850"/>
            <w:shd w:color="auto" w:fill="D9D9D9" w:val="clear"/>
            <w:vAlign w:val="center"/>
          </w:tcPr>
          <w:p w:rsidP="00E83A78" w:rsidR="00E83A78" w:rsidRDefault="00E83A78">
            <w:pPr>
              <w:jc w:val="center"/>
              <w:rPr>
                <w:rFonts w:hint="eastAsia"/>
              </w:rPr>
            </w:pPr>
            <w:r>
              <w:rPr>
                <w:rFonts w:hint="eastAsia"/>
              </w:rPr>
              <w:lastRenderedPageBreak/>
              <w:t>(a)</w:t>
            </w:r>
          </w:p>
          <w:p w:rsidP="00E83A78" w:rsidR="00E83A78" w:rsidRDefault="00E83A78">
            <w:pPr>
              <w:jc w:val="center"/>
              <w:rPr>
                <w:rFonts w:hint="eastAsia"/>
              </w:rPr>
            </w:pPr>
            <w:r>
              <w:rPr>
                <w:rFonts w:hint="eastAsia"/>
              </w:rPr>
              <w:t>(b)</w:t>
            </w:r>
          </w:p>
          <w:p w:rsidP="00E83A78" w:rsidR="00E83A78" w:rsidRDefault="00E83A78">
            <w:pPr>
              <w:jc w:val="center"/>
              <w:rPr>
                <w:rFonts w:hint="eastAsia"/>
              </w:rPr>
            </w:pPr>
            <w:r>
              <w:rPr>
                <w:rFonts w:hint="eastAsia"/>
              </w:rPr>
              <w:t>(c)</w:t>
            </w:r>
          </w:p>
        </w:tc>
      </w:tr>
      <w:tr w:rsidR="00E83A78" w:rsidTr="00577092">
        <w:tc>
          <w:tcPr>
            <w:tcW w:type="dxa" w:w="510"/>
            <w:vMerge/>
            <w:vAlign w:val="center"/>
          </w:tcPr>
          <w:p w:rsidP="000124FC" w:rsidR="00E83A78" w:rsidRDefault="00E83A78">
            <w:pPr>
              <w:jc w:val="center"/>
              <w:rPr>
                <w:rFonts w:hint="eastAsia"/>
              </w:rPr>
            </w:pPr>
          </w:p>
        </w:tc>
        <w:tc>
          <w:tcPr>
            <w:tcW w:type="dxa" w:w="492"/>
            <w:vMerge w:val="restart"/>
            <w:vAlign w:val="center"/>
          </w:tcPr>
          <w:p w:rsidP="000124FC" w:rsidR="00E83A78" w:rsidRDefault="00E83A78">
            <w:pPr>
              <w:jc w:val="center"/>
              <w:rPr>
                <w:rFonts w:hint="eastAsia"/>
              </w:rPr>
            </w:pPr>
            <w:r>
              <w:rPr>
                <w:rFonts w:hint="eastAsia"/>
              </w:rPr>
              <w:t>2</w:t>
            </w:r>
          </w:p>
        </w:tc>
        <w:tc>
          <w:tcPr>
            <w:tcW w:type="dxa" w:w="524"/>
            <w:vMerge w:val="restart"/>
            <w:textDirection w:val="tbRlV"/>
            <w:vAlign w:val="center"/>
          </w:tcPr>
          <w:p w:rsidP="000124FC" w:rsidR="00E83A78" w:rsidRDefault="00E83A78">
            <w:pPr>
              <w:ind w:left="113" w:right="113"/>
              <w:jc w:val="center"/>
              <w:rPr>
                <w:rFonts w:hint="eastAsia"/>
              </w:rPr>
            </w:pPr>
            <w:r>
              <w:rPr>
                <w:rFonts w:hint="eastAsia"/>
              </w:rPr>
              <w:t>SUPPLEMENTARY PRACTICE</w:t>
            </w:r>
            <w:r>
              <w:rPr>
                <w:rFonts w:hint="eastAsia"/>
              </w:rPr>
              <w:t xml:space="preserve">　応用編</w:t>
            </w:r>
          </w:p>
        </w:tc>
        <w:tc>
          <w:tcPr>
            <w:tcW w:type="dxa" w:w="2693"/>
            <w:shd w:color="auto" w:fill="D9D9D9" w:val="clear"/>
          </w:tcPr>
          <w:p w:rsidP="0074265D" w:rsidR="00E83A78" w:rsidRDefault="00E83A78">
            <w:pPr>
              <w:rPr>
                <w:rFonts w:hint="eastAsia"/>
              </w:rPr>
            </w:pPr>
            <w:r>
              <w:rPr>
                <w:rFonts w:hint="eastAsia"/>
              </w:rPr>
              <w:t>E-mail Communication 2</w:t>
            </w:r>
          </w:p>
        </w:tc>
        <w:tc>
          <w:tcPr>
            <w:tcW w:type="dxa" w:w="6237"/>
            <w:shd w:color="auto" w:fill="D9D9D9" w:val="clear"/>
          </w:tcPr>
          <w:p w:rsidP="000124FC" w:rsidR="00E83A78" w:rsidRDefault="00E83A78">
            <w:pPr>
              <w:numPr>
                <w:ilvl w:val="0"/>
                <w:numId w:val="1"/>
              </w:numPr>
              <w:rPr>
                <w:rFonts w:hint="eastAsia"/>
              </w:rPr>
            </w:pPr>
            <w:r>
              <w:rPr>
                <w:rFonts w:hint="eastAsia"/>
              </w:rPr>
              <w:t>問い合わせのメールに用いられる表現を学習する</w:t>
            </w:r>
            <w:r w:rsidR="00714369">
              <w:rPr>
                <w:rFonts w:hint="eastAsia"/>
              </w:rPr>
              <w:t>．</w:t>
            </w:r>
          </w:p>
          <w:p w:rsidP="000124FC" w:rsidR="00E83A78" w:rsidRDefault="00E83A78">
            <w:pPr>
              <w:numPr>
                <w:ilvl w:val="0"/>
                <w:numId w:val="1"/>
              </w:numPr>
              <w:rPr>
                <w:rFonts w:hint="eastAsia"/>
              </w:rPr>
            </w:pPr>
            <w:r>
              <w:rPr>
                <w:rFonts w:hint="eastAsia"/>
              </w:rPr>
              <w:t>海外のホテルを予約するメールを書く</w:t>
            </w:r>
            <w:r w:rsidR="00714369">
              <w:rPr>
                <w:rFonts w:hint="eastAsia"/>
              </w:rPr>
              <w:t>．</w:t>
            </w:r>
            <w:r>
              <w:rPr>
                <w:rFonts w:hint="eastAsia"/>
              </w:rPr>
              <w:tab/>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・イ―②</w:t>
            </w:r>
            <w:r w:rsidR="00714369">
              <w:rPr>
                <w:rFonts w:hint="eastAsia"/>
              </w:rPr>
              <w:t>，</w:t>
            </w:r>
            <w:r>
              <w:rPr>
                <w:rFonts w:hint="eastAsia"/>
              </w:rPr>
              <w:t>エ―①②</w:t>
            </w:r>
          </w:p>
        </w:tc>
        <w:tc>
          <w:tcPr>
            <w:tcW w:type="dxa" w:w="850"/>
            <w:shd w:color="auto" w:fill="D9D9D9" w:val="clear"/>
            <w:vAlign w:val="center"/>
          </w:tcPr>
          <w:p w:rsidP="00577092" w:rsidR="00E83A78" w:rsidRDefault="00E83A78">
            <w:pPr>
              <w:jc w:val="center"/>
              <w:rPr>
                <w:rFonts w:hint="eastAsia"/>
              </w:rPr>
            </w:pPr>
            <w:r>
              <w:rPr>
                <w:rFonts w:hint="eastAsia"/>
              </w:rPr>
              <w:t>(a)</w:t>
            </w:r>
          </w:p>
          <w:p w:rsidP="00577092" w:rsidR="00E83A78" w:rsidRDefault="00E83A78">
            <w:pPr>
              <w:jc w:val="center"/>
              <w:rPr>
                <w:rFonts w:hint="eastAsia"/>
              </w:rPr>
            </w:pPr>
            <w:r>
              <w:rPr>
                <w:rFonts w:hint="eastAsia"/>
              </w:rPr>
              <w:t>(c)</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shd w:color="auto" w:fill="D9D9D9" w:val="clear"/>
          </w:tcPr>
          <w:p w:rsidP="00FC6E98" w:rsidR="00E83A78" w:rsidRDefault="00E83A78">
            <w:pPr>
              <w:rPr>
                <w:rFonts w:hint="eastAsia"/>
              </w:rPr>
            </w:pPr>
            <w:r>
              <w:rPr>
                <w:rFonts w:hint="eastAsia"/>
              </w:rPr>
              <w:t xml:space="preserve">PRACTICE 1 </w:t>
            </w:r>
          </w:p>
          <w:p w:rsidP="00FC6E98" w:rsidR="00E83A78" w:rsidRDefault="00E83A78">
            <w:pPr>
              <w:rPr>
                <w:rFonts w:hint="eastAsia"/>
              </w:rPr>
            </w:pPr>
            <w:r>
              <w:rPr>
                <w:rFonts w:hint="eastAsia"/>
              </w:rPr>
              <w:t>パラグラフの構成</w:t>
            </w:r>
          </w:p>
        </w:tc>
        <w:tc>
          <w:tcPr>
            <w:tcW w:type="dxa" w:w="6237"/>
            <w:shd w:color="auto" w:fill="D9D9D9" w:val="clear"/>
          </w:tcPr>
          <w:p w:rsidP="000124FC" w:rsidR="00E83A78" w:rsidRDefault="00E83A78">
            <w:pPr>
              <w:numPr>
                <w:ilvl w:val="0"/>
                <w:numId w:val="1"/>
              </w:numPr>
              <w:rPr>
                <w:rFonts w:hint="eastAsia"/>
              </w:rPr>
            </w:pPr>
            <w:r>
              <w:rPr>
                <w:rFonts w:hint="eastAsia"/>
              </w:rPr>
              <w:t>学校を紹介する文章を読んで</w:t>
            </w:r>
            <w:r w:rsidR="00714369">
              <w:rPr>
                <w:rFonts w:hint="eastAsia"/>
              </w:rPr>
              <w:t>，</w:t>
            </w:r>
            <w:r>
              <w:rPr>
                <w:rFonts w:hint="eastAsia"/>
              </w:rPr>
              <w:t>パラグラフの構成を理解する</w:t>
            </w:r>
            <w:r w:rsidR="00714369">
              <w:rPr>
                <w:rFonts w:hint="eastAsia"/>
              </w:rPr>
              <w:t>．</w:t>
            </w:r>
          </w:p>
          <w:p w:rsidP="000124FC" w:rsidR="00E83A78" w:rsidRDefault="00E83A78">
            <w:pPr>
              <w:numPr>
                <w:ilvl w:val="0"/>
                <w:numId w:val="1"/>
              </w:numPr>
              <w:rPr>
                <w:rFonts w:hint="eastAsia"/>
              </w:rPr>
            </w:pPr>
            <w:r>
              <w:rPr>
                <w:rFonts w:hint="eastAsia"/>
              </w:rPr>
              <w:t>結びの文でよく使われる語句を学習する</w:t>
            </w:r>
            <w:r w:rsidR="00714369">
              <w:rPr>
                <w:rFonts w:hint="eastAsia"/>
              </w:rPr>
              <w:t>．</w:t>
            </w:r>
          </w:p>
          <w:p w:rsidP="000124FC" w:rsidR="00E83A78" w:rsidRDefault="00E83A78">
            <w:pPr>
              <w:numPr>
                <w:ilvl w:val="0"/>
                <w:numId w:val="1"/>
              </w:numPr>
              <w:rPr>
                <w:rFonts w:hint="eastAsia"/>
              </w:rPr>
            </w:pPr>
            <w:r>
              <w:rPr>
                <w:rFonts w:hint="eastAsia"/>
              </w:rPr>
              <w:t>パラグラフの構成を意識して</w:t>
            </w:r>
            <w:r w:rsidR="00714369">
              <w:rPr>
                <w:rFonts w:hint="eastAsia"/>
              </w:rPr>
              <w:t>，</w:t>
            </w:r>
            <w:r>
              <w:rPr>
                <w:rFonts w:hint="eastAsia"/>
              </w:rPr>
              <w:t>学校を紹介するパラグラフを書く</w:t>
            </w:r>
            <w:r w:rsidR="00714369">
              <w:rPr>
                <w:rFonts w:hint="eastAsia"/>
              </w:rPr>
              <w:t>．</w:t>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エ―①</w:t>
            </w:r>
          </w:p>
          <w:p w:rsidP="00E83A78" w:rsidR="00E83A78" w:rsidRDefault="00E83A78">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エ―①②</w:t>
            </w: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shd w:color="auto" w:fill="D9D9D9" w:val="clear"/>
          </w:tcPr>
          <w:p w:rsidP="00FC6E98" w:rsidR="00E83A78" w:rsidRDefault="00E83A78">
            <w:pPr>
              <w:rPr>
                <w:rFonts w:hint="eastAsia"/>
              </w:rPr>
            </w:pPr>
            <w:r>
              <w:rPr>
                <w:rFonts w:hint="eastAsia"/>
              </w:rPr>
              <w:t>PRACTICE 2</w:t>
            </w:r>
          </w:p>
          <w:p w:rsidP="00FC6E98" w:rsidR="00E83A78" w:rsidRDefault="00E83A78">
            <w:pPr>
              <w:rPr>
                <w:rFonts w:hint="eastAsia"/>
              </w:rPr>
            </w:pPr>
            <w:r>
              <w:rPr>
                <w:rFonts w:hint="eastAsia"/>
              </w:rPr>
              <w:t>時間的順序</w:t>
            </w:r>
          </w:p>
        </w:tc>
        <w:tc>
          <w:tcPr>
            <w:tcW w:type="dxa" w:w="6237"/>
            <w:shd w:color="auto" w:fill="D9D9D9" w:val="clear"/>
          </w:tcPr>
          <w:p w:rsidP="000124FC" w:rsidR="00E83A78" w:rsidRDefault="00E83A78">
            <w:pPr>
              <w:numPr>
                <w:ilvl w:val="0"/>
                <w:numId w:val="1"/>
              </w:numPr>
              <w:rPr>
                <w:rFonts w:hint="eastAsia"/>
              </w:rPr>
            </w:pPr>
            <w:r>
              <w:rPr>
                <w:rFonts w:hint="eastAsia"/>
              </w:rPr>
              <w:t>ピーター・ラビットについて書かれた文章を読んで</w:t>
            </w:r>
            <w:r w:rsidR="00714369">
              <w:rPr>
                <w:rFonts w:hint="eastAsia"/>
              </w:rPr>
              <w:t>，</w:t>
            </w:r>
            <w:r>
              <w:rPr>
                <w:rFonts w:hint="eastAsia"/>
              </w:rPr>
              <w:t>時間的順序の展開法を理解する</w:t>
            </w:r>
            <w:r w:rsidR="00714369">
              <w:rPr>
                <w:rFonts w:hint="eastAsia"/>
              </w:rPr>
              <w:t>．</w:t>
            </w:r>
            <w:r>
              <w:rPr>
                <w:rFonts w:hint="eastAsia"/>
              </w:rPr>
              <w:t xml:space="preserve"> </w:t>
            </w:r>
          </w:p>
          <w:p w:rsidP="000124FC" w:rsidR="00E83A78" w:rsidRDefault="00E83A78">
            <w:pPr>
              <w:numPr>
                <w:ilvl w:val="0"/>
                <w:numId w:val="1"/>
              </w:numPr>
              <w:rPr>
                <w:rFonts w:hint="eastAsia"/>
              </w:rPr>
            </w:pPr>
            <w:r>
              <w:rPr>
                <w:rFonts w:hint="eastAsia"/>
              </w:rPr>
              <w:t>時間的順序を表すときによく使われる語句を学習する</w:t>
            </w:r>
            <w:r w:rsidR="00714369">
              <w:rPr>
                <w:rFonts w:hint="eastAsia"/>
              </w:rPr>
              <w:t>．</w:t>
            </w:r>
          </w:p>
          <w:p w:rsidP="000124FC" w:rsidR="00E83A78" w:rsidRDefault="00E83A78">
            <w:pPr>
              <w:numPr>
                <w:ilvl w:val="0"/>
                <w:numId w:val="1"/>
              </w:numPr>
              <w:rPr>
                <w:rFonts w:hint="eastAsia"/>
              </w:rPr>
            </w:pPr>
            <w:r>
              <w:rPr>
                <w:rFonts w:hint="eastAsia"/>
              </w:rPr>
              <w:t>時間的順序の展開に沿って</w:t>
            </w:r>
            <w:r w:rsidR="00714369">
              <w:rPr>
                <w:rFonts w:hint="eastAsia"/>
              </w:rPr>
              <w:t>，</w:t>
            </w:r>
            <w:r>
              <w:rPr>
                <w:rFonts w:hint="eastAsia"/>
              </w:rPr>
              <w:t>好きな有名人を紹介するパラグラフを書く</w:t>
            </w:r>
            <w:r w:rsidR="00714369">
              <w:rPr>
                <w:rFonts w:hint="eastAsia"/>
              </w:rPr>
              <w:t>．</w:t>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エ―①</w:t>
            </w:r>
          </w:p>
          <w:p w:rsidP="00E83A78" w:rsidR="00486E36" w:rsidRDefault="00486E36">
            <w:pPr>
              <w:rPr>
                <w:rFonts w:hint="eastAsia"/>
              </w:rPr>
            </w:pPr>
          </w:p>
          <w:p w:rsidP="00E83A78" w:rsidR="00E83A78" w:rsidRDefault="00E83A78">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エ―①②</w:t>
            </w: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shd w:color="auto" w:fill="D9D9D9" w:val="clear"/>
          </w:tcPr>
          <w:p w:rsidP="00FC6E98" w:rsidR="00E83A78" w:rsidRDefault="00E83A78">
            <w:pPr>
              <w:rPr>
                <w:rFonts w:hint="eastAsia"/>
              </w:rPr>
            </w:pPr>
            <w:r>
              <w:rPr>
                <w:rFonts w:hint="eastAsia"/>
              </w:rPr>
              <w:t>PRACTICE 3</w:t>
            </w:r>
          </w:p>
          <w:p w:rsidP="00FC6E98" w:rsidR="00E83A78" w:rsidRDefault="00E83A78">
            <w:pPr>
              <w:rPr>
                <w:rFonts w:hint="eastAsia"/>
              </w:rPr>
            </w:pPr>
            <w:r>
              <w:rPr>
                <w:rFonts w:hint="eastAsia"/>
              </w:rPr>
              <w:t>比較・対照</w:t>
            </w:r>
          </w:p>
        </w:tc>
        <w:tc>
          <w:tcPr>
            <w:tcW w:type="dxa" w:w="6237"/>
            <w:shd w:color="auto" w:fill="D9D9D9" w:val="clear"/>
          </w:tcPr>
          <w:p w:rsidP="000124FC" w:rsidR="00E83A78" w:rsidRDefault="00E83A78">
            <w:pPr>
              <w:numPr>
                <w:ilvl w:val="0"/>
                <w:numId w:val="1"/>
              </w:numPr>
              <w:rPr>
                <w:rFonts w:hint="eastAsia"/>
              </w:rPr>
            </w:pPr>
            <w:r>
              <w:rPr>
                <w:rFonts w:hint="eastAsia"/>
              </w:rPr>
              <w:t>ニュージーランドと日本について書かれた文章を読んで</w:t>
            </w:r>
            <w:r w:rsidR="00714369">
              <w:rPr>
                <w:rFonts w:hint="eastAsia"/>
              </w:rPr>
              <w:t>，</w:t>
            </w:r>
            <w:r>
              <w:rPr>
                <w:rFonts w:hint="eastAsia"/>
              </w:rPr>
              <w:t>比較・対照の展開法を理解する</w:t>
            </w:r>
            <w:r w:rsidR="00714369">
              <w:rPr>
                <w:rFonts w:hint="eastAsia"/>
              </w:rPr>
              <w:t>．</w:t>
            </w:r>
          </w:p>
          <w:p w:rsidP="000124FC" w:rsidR="00E83A78" w:rsidRDefault="00E83A78">
            <w:pPr>
              <w:numPr>
                <w:ilvl w:val="0"/>
                <w:numId w:val="1"/>
              </w:numPr>
              <w:rPr>
                <w:rFonts w:hint="eastAsia"/>
              </w:rPr>
            </w:pPr>
            <w:r>
              <w:rPr>
                <w:rFonts w:hint="eastAsia"/>
              </w:rPr>
              <w:t>比較・対照のパラグラフでよく使われる語句を学習する</w:t>
            </w:r>
            <w:r w:rsidR="00714369">
              <w:rPr>
                <w:rFonts w:hint="eastAsia"/>
              </w:rPr>
              <w:t>．</w:t>
            </w:r>
          </w:p>
          <w:p w:rsidP="000124FC" w:rsidR="00E83A78" w:rsidRDefault="00E83A78">
            <w:pPr>
              <w:numPr>
                <w:ilvl w:val="0"/>
                <w:numId w:val="1"/>
              </w:numPr>
              <w:rPr>
                <w:rFonts w:hint="eastAsia"/>
              </w:rPr>
            </w:pPr>
            <w:r>
              <w:rPr>
                <w:rFonts w:hint="eastAsia"/>
              </w:rPr>
              <w:t>比較・対照の展開に沿って</w:t>
            </w:r>
            <w:r w:rsidR="00714369">
              <w:rPr>
                <w:rFonts w:hint="eastAsia"/>
              </w:rPr>
              <w:t>，</w:t>
            </w:r>
            <w:r>
              <w:rPr>
                <w:rFonts w:hint="eastAsia"/>
              </w:rPr>
              <w:t>北海道と沖縄を比較・対照したパラグラフを書く</w:t>
            </w:r>
            <w:r w:rsidR="00714369">
              <w:rPr>
                <w:rFonts w:hint="eastAsia"/>
              </w:rPr>
              <w:t>．</w:t>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エ―①</w:t>
            </w:r>
          </w:p>
          <w:p w:rsidP="00E83A78" w:rsidR="00486E36" w:rsidRDefault="00486E36">
            <w:pPr>
              <w:rPr>
                <w:rFonts w:hint="eastAsia"/>
              </w:rPr>
            </w:pPr>
          </w:p>
          <w:p w:rsidP="00E83A78" w:rsidR="00E83A78" w:rsidRDefault="00E83A78">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エ―①②</w:t>
            </w: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restart"/>
            <w:vAlign w:val="center"/>
          </w:tcPr>
          <w:p w:rsidP="000124FC" w:rsidR="00E83A78" w:rsidRDefault="00E83A78">
            <w:pPr>
              <w:jc w:val="center"/>
              <w:rPr>
                <w:rFonts w:hint="eastAsia"/>
              </w:rPr>
            </w:pPr>
            <w:r>
              <w:rPr>
                <w:rFonts w:hint="eastAsia"/>
              </w:rPr>
              <w:t>3</w:t>
            </w:r>
          </w:p>
        </w:tc>
        <w:tc>
          <w:tcPr>
            <w:tcW w:type="dxa" w:w="524"/>
            <w:vMerge/>
          </w:tcPr>
          <w:p w:rsidP="0074265D" w:rsidR="00E83A78" w:rsidRDefault="00E83A78">
            <w:pPr>
              <w:rPr>
                <w:rFonts w:hint="eastAsia"/>
              </w:rPr>
            </w:pPr>
          </w:p>
        </w:tc>
        <w:tc>
          <w:tcPr>
            <w:tcW w:type="dxa" w:w="2693"/>
            <w:shd w:color="auto" w:fill="D9D9D9" w:val="clear"/>
          </w:tcPr>
          <w:p w:rsidP="009C73D3" w:rsidR="00E83A78" w:rsidRDefault="00E83A78">
            <w:pPr>
              <w:rPr>
                <w:rFonts w:hint="eastAsia"/>
              </w:rPr>
            </w:pPr>
            <w:r>
              <w:rPr>
                <w:rFonts w:hint="eastAsia"/>
              </w:rPr>
              <w:t>PRACTICE 4</w:t>
            </w:r>
          </w:p>
          <w:p w:rsidP="009C73D3" w:rsidR="00E83A78" w:rsidRDefault="00E83A78">
            <w:pPr>
              <w:rPr>
                <w:rFonts w:hint="eastAsia"/>
              </w:rPr>
            </w:pPr>
            <w:r>
              <w:rPr>
                <w:rFonts w:hint="eastAsia"/>
              </w:rPr>
              <w:t>原因・結果</w:t>
            </w:r>
          </w:p>
        </w:tc>
        <w:tc>
          <w:tcPr>
            <w:tcW w:type="dxa" w:w="6237"/>
            <w:shd w:color="auto" w:fill="D9D9D9" w:val="clear"/>
          </w:tcPr>
          <w:p w:rsidP="000124FC" w:rsidR="00E83A78" w:rsidRDefault="00E83A78">
            <w:pPr>
              <w:numPr>
                <w:ilvl w:val="0"/>
                <w:numId w:val="1"/>
              </w:numPr>
              <w:rPr>
                <w:rFonts w:hint="eastAsia"/>
              </w:rPr>
            </w:pPr>
            <w:r>
              <w:rPr>
                <w:rFonts w:hint="eastAsia"/>
              </w:rPr>
              <w:t>恐竜について書かれた文章を読んで</w:t>
            </w:r>
            <w:r w:rsidR="00714369">
              <w:rPr>
                <w:rFonts w:hint="eastAsia"/>
              </w:rPr>
              <w:t>，</w:t>
            </w:r>
            <w:r>
              <w:rPr>
                <w:rFonts w:hint="eastAsia"/>
              </w:rPr>
              <w:t>原因・結果の展開法を理解する</w:t>
            </w:r>
            <w:r w:rsidR="00714369">
              <w:rPr>
                <w:rFonts w:hint="eastAsia"/>
              </w:rPr>
              <w:t>．</w:t>
            </w:r>
          </w:p>
          <w:p w:rsidP="000124FC" w:rsidR="00E83A78" w:rsidRDefault="00E83A78">
            <w:pPr>
              <w:numPr>
                <w:ilvl w:val="0"/>
                <w:numId w:val="1"/>
              </w:numPr>
              <w:jc w:val="left"/>
              <w:rPr>
                <w:rFonts w:hint="eastAsia"/>
              </w:rPr>
            </w:pPr>
            <w:r>
              <w:rPr>
                <w:rFonts w:hint="eastAsia"/>
              </w:rPr>
              <w:t>原因・結果を表すときよく使われる語句を学習する</w:t>
            </w:r>
            <w:r w:rsidR="00714369">
              <w:rPr>
                <w:rFonts w:hint="eastAsia"/>
              </w:rPr>
              <w:t>．</w:t>
            </w:r>
          </w:p>
          <w:p w:rsidP="000124FC" w:rsidR="00E83A78" w:rsidRDefault="00E83A78">
            <w:pPr>
              <w:numPr>
                <w:ilvl w:val="0"/>
                <w:numId w:val="1"/>
              </w:numPr>
              <w:jc w:val="left"/>
              <w:rPr>
                <w:rFonts w:hint="eastAsia"/>
              </w:rPr>
            </w:pPr>
            <w:r>
              <w:rPr>
                <w:rFonts w:hint="eastAsia"/>
              </w:rPr>
              <w:t>原因・結果の展開に沿って</w:t>
            </w:r>
            <w:r w:rsidR="00714369">
              <w:rPr>
                <w:rFonts w:hint="eastAsia"/>
              </w:rPr>
              <w:t>，</w:t>
            </w:r>
            <w:r>
              <w:rPr>
                <w:rFonts w:hint="eastAsia"/>
              </w:rPr>
              <w:t>多くの高校生が本を読まなくなっている原因や理由を述べたパラグラフを書く</w:t>
            </w:r>
            <w:r w:rsidR="00714369">
              <w:rPr>
                <w:rFonts w:hint="eastAsia"/>
              </w:rPr>
              <w:t>．</w:t>
            </w:r>
            <w:r>
              <w:tab/>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エ―①</w:t>
            </w:r>
          </w:p>
          <w:p w:rsidP="00E83A78" w:rsidR="00486E36" w:rsidRDefault="00486E36">
            <w:pPr>
              <w:rPr>
                <w:rFonts w:hint="eastAsia"/>
              </w:rPr>
            </w:pPr>
          </w:p>
          <w:p w:rsidP="00E83A78" w:rsidR="00E83A78" w:rsidRDefault="00E83A78">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エ―①②</w:t>
            </w: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shd w:color="auto" w:fill="D9D9D9" w:val="clear"/>
          </w:tcPr>
          <w:p w:rsidP="009C73D3" w:rsidR="00E83A78" w:rsidRDefault="00E83A78">
            <w:pPr>
              <w:rPr>
                <w:rFonts w:hint="eastAsia"/>
              </w:rPr>
            </w:pPr>
            <w:r>
              <w:rPr>
                <w:rFonts w:hint="eastAsia"/>
              </w:rPr>
              <w:t>PRACTICE 5</w:t>
            </w:r>
          </w:p>
          <w:p w:rsidP="009C73D3" w:rsidR="00E83A78" w:rsidRDefault="00E83A78">
            <w:pPr>
              <w:rPr>
                <w:rFonts w:hint="eastAsia"/>
              </w:rPr>
            </w:pPr>
            <w:r>
              <w:rPr>
                <w:rFonts w:hint="eastAsia"/>
              </w:rPr>
              <w:t>賛成・反対</w:t>
            </w:r>
          </w:p>
        </w:tc>
        <w:tc>
          <w:tcPr>
            <w:tcW w:type="dxa" w:w="6237"/>
            <w:shd w:color="auto" w:fill="D9D9D9" w:val="clear"/>
          </w:tcPr>
          <w:p w:rsidP="000124FC" w:rsidR="00E83A78" w:rsidRDefault="00E83A78">
            <w:pPr>
              <w:numPr>
                <w:ilvl w:val="0"/>
                <w:numId w:val="1"/>
              </w:numPr>
              <w:rPr>
                <w:rFonts w:hint="eastAsia"/>
              </w:rPr>
            </w:pPr>
            <w:r>
              <w:rPr>
                <w:rFonts w:hint="eastAsia"/>
              </w:rPr>
              <w:t>制服について書かれた文章を読んで</w:t>
            </w:r>
            <w:r w:rsidR="00714369">
              <w:rPr>
                <w:rFonts w:hint="eastAsia"/>
              </w:rPr>
              <w:t>，</w:t>
            </w:r>
            <w:r>
              <w:rPr>
                <w:rFonts w:hint="eastAsia"/>
              </w:rPr>
              <w:t>賛成・反対の展開法を理解する</w:t>
            </w:r>
            <w:r w:rsidR="00714369">
              <w:rPr>
                <w:rFonts w:hint="eastAsia"/>
              </w:rPr>
              <w:t>．</w:t>
            </w:r>
          </w:p>
          <w:p w:rsidP="000124FC" w:rsidR="00E83A78" w:rsidRDefault="00E83A78">
            <w:pPr>
              <w:numPr>
                <w:ilvl w:val="0"/>
                <w:numId w:val="1"/>
              </w:numPr>
              <w:jc w:val="left"/>
              <w:rPr>
                <w:rFonts w:hint="eastAsia"/>
              </w:rPr>
            </w:pPr>
            <w:r>
              <w:rPr>
                <w:rFonts w:hint="eastAsia"/>
              </w:rPr>
              <w:t>賛成・反対を表すときよく使われる語句を学習する</w:t>
            </w:r>
            <w:r w:rsidR="00714369">
              <w:rPr>
                <w:rFonts w:hint="eastAsia"/>
              </w:rPr>
              <w:t>．</w:t>
            </w:r>
          </w:p>
          <w:p w:rsidP="00787827" w:rsidR="00E83A78" w:rsidRDefault="00E83A78">
            <w:pPr>
              <w:numPr>
                <w:ilvl w:val="0"/>
                <w:numId w:val="1"/>
              </w:numPr>
              <w:jc w:val="left"/>
              <w:rPr>
                <w:rFonts w:hint="eastAsia"/>
              </w:rPr>
            </w:pPr>
            <w:r>
              <w:rPr>
                <w:rFonts w:hint="eastAsia"/>
              </w:rPr>
              <w:t>賛成・反対の展開に沿って</w:t>
            </w:r>
            <w:r w:rsidR="00714369">
              <w:rPr>
                <w:rFonts w:hint="eastAsia"/>
              </w:rPr>
              <w:t>，</w:t>
            </w:r>
            <w:r>
              <w:rPr>
                <w:rFonts w:hint="eastAsia"/>
              </w:rPr>
              <w:t>「高校生は英語以外の外国語も勉強すべきである」という考えについて賛成</w:t>
            </w:r>
            <w:r w:rsidR="00787827">
              <w:rPr>
                <w:rFonts w:hint="eastAsia"/>
              </w:rPr>
              <w:t>・</w:t>
            </w:r>
            <w:r>
              <w:rPr>
                <w:rFonts w:hint="eastAsia"/>
              </w:rPr>
              <w:t>反対の意見を述べるパラグラフを書く</w:t>
            </w:r>
            <w:r w:rsidR="00714369">
              <w:rPr>
                <w:rFonts w:hint="eastAsia"/>
              </w:rPr>
              <w:t>．</w:t>
            </w:r>
            <w:r>
              <w:tab/>
            </w:r>
          </w:p>
        </w:tc>
        <w:tc>
          <w:tcPr>
            <w:tcW w:type="dxa" w:w="3686"/>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・ウ―①</w:t>
            </w:r>
            <w:r w:rsidR="00714369">
              <w:rPr>
                <w:rFonts w:hint="eastAsia"/>
              </w:rPr>
              <w:t>，</w:t>
            </w:r>
            <w:r>
              <w:rPr>
                <w:rFonts w:hint="eastAsia"/>
              </w:rPr>
              <w:t>エ―①</w:t>
            </w:r>
          </w:p>
          <w:p w:rsidP="00E83A78" w:rsidR="00486E36" w:rsidRDefault="00486E36">
            <w:pPr>
              <w:rPr>
                <w:rFonts w:hint="eastAsia"/>
              </w:rPr>
            </w:pPr>
          </w:p>
          <w:p w:rsidP="00E83A78" w:rsidR="00E83A78" w:rsidRDefault="00E83A78">
            <w:pPr>
              <w:rPr>
                <w:rFonts w:hint="eastAsia"/>
              </w:rPr>
            </w:pPr>
            <w:r>
              <w:rPr>
                <w:rFonts w:hint="eastAsia"/>
              </w:rPr>
              <w:t>・ア―①</w:t>
            </w:r>
            <w:r w:rsidR="00714369">
              <w:rPr>
                <w:rFonts w:hint="eastAsia"/>
              </w:rPr>
              <w:t>，</w:t>
            </w:r>
            <w:r>
              <w:rPr>
                <w:rFonts w:hint="eastAsia"/>
              </w:rPr>
              <w:t>イ―②</w:t>
            </w:r>
            <w:r w:rsidR="00714369">
              <w:rPr>
                <w:rFonts w:hint="eastAsia"/>
              </w:rPr>
              <w:t>，</w:t>
            </w:r>
            <w:r>
              <w:rPr>
                <w:rFonts w:hint="eastAsia"/>
              </w:rPr>
              <w:t>エ―①②</w:t>
            </w:r>
          </w:p>
        </w:tc>
        <w:tc>
          <w:tcPr>
            <w:tcW w:type="dxa" w:w="850"/>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p w:rsidP="00E83A78" w:rsidR="00E83A78" w:rsidRDefault="00E83A78">
            <w:pPr>
              <w:jc w:val="center"/>
              <w:rPr>
                <w:rFonts w:hint="eastAsia"/>
              </w:rPr>
            </w:pPr>
            <w:r>
              <w:rPr>
                <w:rFonts w:hint="eastAsia"/>
              </w:rPr>
              <w:t>(d)</w:t>
            </w:r>
          </w:p>
        </w:tc>
      </w:tr>
      <w:tr w:rsidR="00E83A78" w:rsidTr="00E83A78">
        <w:tc>
          <w:tcPr>
            <w:tcW w:type="dxa" w:w="510"/>
            <w:vMerge/>
            <w:vAlign w:val="center"/>
          </w:tcPr>
          <w:p w:rsidP="000124FC" w:rsidR="00E83A78" w:rsidRDefault="00E83A78">
            <w:pPr>
              <w:jc w:val="center"/>
              <w:rPr>
                <w:rFonts w:hint="eastAsia"/>
              </w:rPr>
            </w:pPr>
          </w:p>
        </w:tc>
        <w:tc>
          <w:tcPr>
            <w:tcW w:type="dxa" w:w="492"/>
            <w:vMerge/>
            <w:vAlign w:val="center"/>
          </w:tcPr>
          <w:p w:rsidP="000124FC" w:rsidR="00E83A78" w:rsidRDefault="00E83A78">
            <w:pPr>
              <w:jc w:val="center"/>
              <w:rPr>
                <w:rFonts w:hint="eastAsia"/>
              </w:rPr>
            </w:pPr>
          </w:p>
        </w:tc>
        <w:tc>
          <w:tcPr>
            <w:tcW w:type="dxa" w:w="524"/>
            <w:vMerge/>
          </w:tcPr>
          <w:p w:rsidP="0074265D" w:rsidR="00E83A78" w:rsidRDefault="00E83A78">
            <w:pPr>
              <w:rPr>
                <w:rFonts w:hint="eastAsia"/>
              </w:rPr>
            </w:pPr>
          </w:p>
        </w:tc>
        <w:tc>
          <w:tcPr>
            <w:tcW w:type="dxa" w:w="2693"/>
            <w:tcBorders>
              <w:bottom w:color="auto" w:space="0" w:sz="4" w:val="single"/>
            </w:tcBorders>
            <w:shd w:color="auto" w:fill="D9D9D9" w:val="clear"/>
          </w:tcPr>
          <w:p w:rsidP="0074265D" w:rsidR="00E83A78" w:rsidRDefault="00E83A78">
            <w:pPr>
              <w:rPr>
                <w:rFonts w:hint="eastAsia"/>
              </w:rPr>
            </w:pPr>
            <w:r>
              <w:rPr>
                <w:rFonts w:hint="eastAsia"/>
              </w:rPr>
              <w:t>E-mail Communication 3</w:t>
            </w:r>
          </w:p>
          <w:p w:rsidP="0074265D" w:rsidR="00E83A78" w:rsidRDefault="00E83A78">
            <w:pPr>
              <w:rPr>
                <w:rFonts w:hint="eastAsia"/>
              </w:rPr>
            </w:pPr>
            <w:r>
              <w:rPr>
                <w:rFonts w:hint="eastAsia"/>
              </w:rPr>
              <w:t>お礼を述べる</w:t>
            </w:r>
          </w:p>
        </w:tc>
        <w:tc>
          <w:tcPr>
            <w:tcW w:type="dxa" w:w="6237"/>
            <w:tcBorders>
              <w:bottom w:color="auto" w:space="0" w:sz="4" w:val="single"/>
            </w:tcBorders>
            <w:shd w:color="auto" w:fill="D9D9D9" w:val="clear"/>
          </w:tcPr>
          <w:p w:rsidP="000124FC" w:rsidR="00E83A78" w:rsidRDefault="00E83A78">
            <w:pPr>
              <w:numPr>
                <w:ilvl w:val="0"/>
                <w:numId w:val="1"/>
              </w:numPr>
              <w:jc w:val="left"/>
              <w:rPr>
                <w:rFonts w:hint="eastAsia"/>
              </w:rPr>
            </w:pPr>
            <w:r>
              <w:rPr>
                <w:rFonts w:hint="eastAsia"/>
              </w:rPr>
              <w:t>お礼を述べるメールに用いられる表現を学習する</w:t>
            </w:r>
            <w:r w:rsidR="00714369">
              <w:rPr>
                <w:rFonts w:hint="eastAsia"/>
              </w:rPr>
              <w:t>．</w:t>
            </w:r>
          </w:p>
          <w:p w:rsidP="0074265D" w:rsidR="00E83A78" w:rsidRDefault="00E83A78">
            <w:pPr>
              <w:numPr>
                <w:ilvl w:val="0"/>
                <w:numId w:val="1"/>
              </w:numPr>
              <w:jc w:val="left"/>
              <w:rPr>
                <w:rFonts w:hint="eastAsia"/>
              </w:rPr>
            </w:pPr>
            <w:r>
              <w:rPr>
                <w:rFonts w:hint="eastAsia"/>
              </w:rPr>
              <w:t>担任の先生に</w:t>
            </w:r>
            <w:r>
              <w:rPr>
                <w:rFonts w:hint="eastAsia"/>
              </w:rPr>
              <w:t>1</w:t>
            </w:r>
            <w:r>
              <w:rPr>
                <w:rFonts w:hint="eastAsia"/>
              </w:rPr>
              <w:t>年間の感謝を述べるメールを書く</w:t>
            </w:r>
            <w:r w:rsidR="00714369">
              <w:rPr>
                <w:rFonts w:hint="eastAsia"/>
              </w:rPr>
              <w:t>．</w:t>
            </w:r>
          </w:p>
        </w:tc>
        <w:tc>
          <w:tcPr>
            <w:tcW w:type="dxa" w:w="3686"/>
            <w:tcBorders>
              <w:bottom w:color="auto" w:space="0" w:sz="4" w:val="single"/>
            </w:tcBorders>
            <w:shd w:color="auto" w:fill="D9D9D9" w:val="clear"/>
          </w:tcPr>
          <w:p w:rsidP="00E83A78" w:rsidR="00E83A78" w:rsidRDefault="00E83A78">
            <w:pPr>
              <w:rPr>
                <w:rFonts w:hint="eastAsia"/>
              </w:rPr>
            </w:pPr>
            <w:r>
              <w:rPr>
                <w:rFonts w:hint="eastAsia"/>
              </w:rPr>
              <w:t>・ウ―①</w:t>
            </w:r>
            <w:r w:rsidR="00714369">
              <w:rPr>
                <w:rFonts w:hint="eastAsia"/>
              </w:rPr>
              <w:t>，</w:t>
            </w:r>
            <w:r>
              <w:rPr>
                <w:rFonts w:hint="eastAsia"/>
              </w:rPr>
              <w:t>エ―①②</w:t>
            </w:r>
          </w:p>
          <w:p w:rsidP="00E83A78" w:rsidR="00E83A78" w:rsidRDefault="00E83A78">
            <w:pPr>
              <w:rPr>
                <w:rFonts w:hint="eastAsia"/>
              </w:rPr>
            </w:pPr>
          </w:p>
          <w:p w:rsidP="00E83A78" w:rsidR="00E83A78" w:rsidRDefault="00E83A78">
            <w:pPr>
              <w:rPr>
                <w:rFonts w:hint="eastAsia"/>
              </w:rPr>
            </w:pPr>
            <w:r>
              <w:rPr>
                <w:rFonts w:hint="eastAsia"/>
              </w:rPr>
              <w:t>・イ―②</w:t>
            </w:r>
            <w:r w:rsidR="00714369">
              <w:rPr>
                <w:rFonts w:hint="eastAsia"/>
              </w:rPr>
              <w:t>，</w:t>
            </w:r>
            <w:r>
              <w:rPr>
                <w:rFonts w:hint="eastAsia"/>
              </w:rPr>
              <w:t>エ―①②</w:t>
            </w:r>
          </w:p>
        </w:tc>
        <w:tc>
          <w:tcPr>
            <w:tcW w:type="dxa" w:w="850"/>
            <w:tcBorders>
              <w:bottom w:color="auto" w:space="0" w:sz="4" w:val="single"/>
            </w:tcBorders>
            <w:shd w:color="auto" w:fill="D9D9D9" w:val="clear"/>
            <w:vAlign w:val="center"/>
          </w:tcPr>
          <w:p w:rsidP="00E83A78" w:rsidR="00E83A78" w:rsidRDefault="00E83A78">
            <w:pPr>
              <w:jc w:val="center"/>
              <w:rPr>
                <w:rFonts w:hint="eastAsia"/>
              </w:rPr>
            </w:pPr>
            <w:r>
              <w:rPr>
                <w:rFonts w:hint="eastAsia"/>
              </w:rPr>
              <w:t>(a)</w:t>
            </w:r>
          </w:p>
          <w:p w:rsidP="00E83A78" w:rsidR="00E83A78" w:rsidRDefault="00E83A78">
            <w:pPr>
              <w:jc w:val="center"/>
              <w:rPr>
                <w:rFonts w:hint="eastAsia"/>
              </w:rPr>
            </w:pPr>
            <w:r>
              <w:rPr>
                <w:rFonts w:hint="eastAsia"/>
              </w:rPr>
              <w:t>(c)</w:t>
            </w:r>
          </w:p>
        </w:tc>
      </w:tr>
    </w:tbl>
    <w:p w:rsidP="00B7275C" w:rsidR="00B7275C" w:rsidRDefault="00B7275C">
      <w:pPr>
        <w:rPr>
          <w:rFonts w:hint="eastAsia"/>
        </w:rPr>
      </w:pPr>
    </w:p>
    <w:p w:rsidP="00B7275C" w:rsidR="009413EA" w:rsidRDefault="009413EA">
      <w:pPr>
        <w:rPr>
          <w:rFonts w:hint="eastAsia"/>
        </w:rPr>
      </w:pPr>
    </w:p>
    <w:sectPr w:rsidR="009413EA" w:rsidSect="00A43CE1">
      <w:type w:val="continuous"/>
      <w:pgSz w:code="8" w:h="23814" w:w="16840"/>
      <w:pgMar w:bottom="1134" w:footer="720" w:gutter="0" w:header="720" w:left="1134" w:right="1134" w:top="1134"/>
      <w:cols w:space="425"/>
      <w:noEndnote/>
      <w:docGrid w:charSpace="8601" w:linePitch="299"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20" w:rsidRDefault="00377720" w:rsidP="00164C66">
      <w:r>
        <w:separator/>
      </w:r>
    </w:p>
  </w:endnote>
  <w:endnote w:type="continuationSeparator" w:id="0">
    <w:p w:rsidR="00377720" w:rsidRDefault="00377720" w:rsidP="0016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ＤＨＰ平成ゴシックW5">
    <w:panose1 w:val="02010601000101010101"/>
    <w:charset w:val="80"/>
    <w:family w:val="auto"/>
    <w:pitch w:val="variable"/>
    <w:sig w:usb0="00000001" w:usb1="08070000" w:usb2="00000010" w:usb3="00000000" w:csb0="00020000"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164C66" w:rsidR="00377720" w:rsidRDefault="00377720">
      <w:r>
        <w:separator/>
      </w:r>
    </w:p>
  </w:footnote>
  <w:footnote w:id="0" w:type="continuationSeparator">
    <w:p w:rsidP="00164C66" w:rsidR="00377720" w:rsidRDefault="00377720">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22EC7706"/>
    <w:multiLevelType w:val="hybridMultilevel"/>
    <w:tmpl w:val="CDE0A81A"/>
    <w:lvl w:ilvl="0" w:tplc="78943358">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8"/>
  <w:bordersDoNotSurroundHeader/>
  <w:bordersDoNotSurroundFooter/>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840"/>
  <w:drawingGridHorizontalSpacing w:val="126"/>
  <w:drawingGridVerticalSpacing w:val="299"/>
  <w:displayHorizontalDrawingGridEvery w:val="0"/>
  <w:characterSpacingControl w:val="compressPunctuation"/>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65D"/>
    <w:rsid w:val="000124FC"/>
    <w:rsid w:val="00055751"/>
    <w:rsid w:val="00116382"/>
    <w:rsid w:val="00121D99"/>
    <w:rsid w:val="00121E8C"/>
    <w:rsid w:val="00122A76"/>
    <w:rsid w:val="00131D52"/>
    <w:rsid w:val="001561BD"/>
    <w:rsid w:val="001612B1"/>
    <w:rsid w:val="00164C66"/>
    <w:rsid w:val="00165509"/>
    <w:rsid w:val="001868DA"/>
    <w:rsid w:val="001920B2"/>
    <w:rsid w:val="00194D89"/>
    <w:rsid w:val="001C19AA"/>
    <w:rsid w:val="00202D6B"/>
    <w:rsid w:val="002108E5"/>
    <w:rsid w:val="002326CD"/>
    <w:rsid w:val="002424B9"/>
    <w:rsid w:val="00282C68"/>
    <w:rsid w:val="002A646C"/>
    <w:rsid w:val="002D3A7A"/>
    <w:rsid w:val="002E1E80"/>
    <w:rsid w:val="002E76C3"/>
    <w:rsid w:val="002E7881"/>
    <w:rsid w:val="00317DF5"/>
    <w:rsid w:val="00346D66"/>
    <w:rsid w:val="0037295F"/>
    <w:rsid w:val="00377720"/>
    <w:rsid w:val="00395353"/>
    <w:rsid w:val="00396194"/>
    <w:rsid w:val="0039716E"/>
    <w:rsid w:val="003B3FBD"/>
    <w:rsid w:val="003C32A2"/>
    <w:rsid w:val="00401568"/>
    <w:rsid w:val="00421380"/>
    <w:rsid w:val="0046797F"/>
    <w:rsid w:val="00486E36"/>
    <w:rsid w:val="004D057D"/>
    <w:rsid w:val="004F59D6"/>
    <w:rsid w:val="005413B2"/>
    <w:rsid w:val="00555F87"/>
    <w:rsid w:val="00577092"/>
    <w:rsid w:val="005A7BD3"/>
    <w:rsid w:val="006072A9"/>
    <w:rsid w:val="00615774"/>
    <w:rsid w:val="00650B5B"/>
    <w:rsid w:val="00666616"/>
    <w:rsid w:val="00692A75"/>
    <w:rsid w:val="00693A67"/>
    <w:rsid w:val="006E66B1"/>
    <w:rsid w:val="006F3273"/>
    <w:rsid w:val="00700D31"/>
    <w:rsid w:val="00706DE3"/>
    <w:rsid w:val="00714369"/>
    <w:rsid w:val="00715B98"/>
    <w:rsid w:val="0074265D"/>
    <w:rsid w:val="007726B9"/>
    <w:rsid w:val="00780F3C"/>
    <w:rsid w:val="00787827"/>
    <w:rsid w:val="007A57B5"/>
    <w:rsid w:val="007C20C7"/>
    <w:rsid w:val="007C6C66"/>
    <w:rsid w:val="007D170D"/>
    <w:rsid w:val="00812307"/>
    <w:rsid w:val="00824453"/>
    <w:rsid w:val="00826173"/>
    <w:rsid w:val="008649A6"/>
    <w:rsid w:val="008849CC"/>
    <w:rsid w:val="008A7D99"/>
    <w:rsid w:val="00931ADC"/>
    <w:rsid w:val="009413EA"/>
    <w:rsid w:val="00956C0B"/>
    <w:rsid w:val="00990B5E"/>
    <w:rsid w:val="009942FD"/>
    <w:rsid w:val="009B769C"/>
    <w:rsid w:val="009C4C2B"/>
    <w:rsid w:val="009C73D3"/>
    <w:rsid w:val="009E252E"/>
    <w:rsid w:val="00A43CE1"/>
    <w:rsid w:val="00A65C21"/>
    <w:rsid w:val="00A73D89"/>
    <w:rsid w:val="00AD456D"/>
    <w:rsid w:val="00B65B87"/>
    <w:rsid w:val="00B70B7F"/>
    <w:rsid w:val="00B7275C"/>
    <w:rsid w:val="00BB3F5D"/>
    <w:rsid w:val="00BC1135"/>
    <w:rsid w:val="00BD10AA"/>
    <w:rsid w:val="00BD338F"/>
    <w:rsid w:val="00BF36C8"/>
    <w:rsid w:val="00CA2F22"/>
    <w:rsid w:val="00CD3B15"/>
    <w:rsid w:val="00CD7EBD"/>
    <w:rsid w:val="00D42041"/>
    <w:rsid w:val="00DA37B1"/>
    <w:rsid w:val="00DB3B83"/>
    <w:rsid w:val="00DB618F"/>
    <w:rsid w:val="00DC7EE9"/>
    <w:rsid w:val="00DE554A"/>
    <w:rsid w:val="00E518BD"/>
    <w:rsid w:val="00E83A78"/>
    <w:rsid w:val="00E86115"/>
    <w:rsid w:val="00E97E31"/>
    <w:rsid w:val="00F44219"/>
    <w:rsid w:val="00F975B3"/>
    <w:rsid w:val="00FB4021"/>
    <w:rsid w:val="00FC6E98"/>
    <w:rsid w:val="00FF6299"/>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3074" v:ext="edit">
      <v:textbox inset="5.85pt,.7pt,5.85pt,.7pt"/>
    </o:shapedefaults>
    <o:shapelayout v:ext="edit">
      <o:idmap data="2" v:ext="edit"/>
    </o:shapelayout>
  </w:shapeDefaults>
  <w:decimalSymbol w:val="."/>
  <w:listSeparator w:val=","/>
  <w15:chartTrackingRefBased/>
  <w15:docId w15:val="{E2CC24D4-AE04-4049-B18F-B60E14DA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szCs w:val="24"/>
    </w:rPr>
  </w:style>
  <w:style w:default="1" w:styleId="a0" w:type="character">
    <w:name w:val="Default Paragraph Font"/>
    <w:semiHidden/>
  </w:style>
  <w:style w:default="1" w:styleId="a1" w:type="table">
    <w:name w:val="Normal Table"/>
    <w:semiHidden/>
    <w:tblPr>
      <w:tblInd w:type="dxa" w:w="0"/>
      <w:tblCellMar>
        <w:top w:type="dxa" w:w="0"/>
        <w:left w:type="dxa" w:w="108"/>
        <w:bottom w:type="dxa" w:w="0"/>
        <w:right w:type="dxa" w:w="108"/>
      </w:tblCellMar>
    </w:tblPr>
  </w:style>
  <w:style w:default="1" w:styleId="a2" w:type="numbering">
    <w:name w:val="No List"/>
    <w:semiHidden/>
  </w:style>
  <w:style w:styleId="a3" w:type="table">
    <w:name w:val="Table Grid"/>
    <w:basedOn w:val="a1"/>
    <w:rsid w:val="0074265D"/>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semiHidden/>
    <w:rsid w:val="001561BD"/>
    <w:rPr>
      <w:rFonts w:ascii="Arial" w:eastAsia="ＭＳ ゴシック" w:hAnsi="Arial"/>
      <w:sz w:val="18"/>
      <w:szCs w:val="18"/>
    </w:rPr>
  </w:style>
  <w:style w:styleId="a5" w:type="paragraph">
    <w:name w:val="header"/>
    <w:basedOn w:val="a"/>
    <w:link w:val="a6"/>
    <w:rsid w:val="00164C66"/>
    <w:pPr>
      <w:tabs>
        <w:tab w:pos="4252" w:val="center"/>
        <w:tab w:pos="8504" w:val="right"/>
      </w:tabs>
      <w:snapToGrid w:val="0"/>
    </w:pPr>
  </w:style>
  <w:style w:customStyle="1" w:styleId="a6" w:type="character">
    <w:name w:val="ヘッダー (文字)"/>
    <w:basedOn w:val="a0"/>
    <w:link w:val="a5"/>
    <w:rsid w:val="00164C66"/>
    <w:rPr>
      <w:kern w:val="2"/>
      <w:sz w:val="21"/>
      <w:szCs w:val="24"/>
    </w:rPr>
  </w:style>
  <w:style w:styleId="a7" w:type="paragraph">
    <w:name w:val="footer"/>
    <w:basedOn w:val="a"/>
    <w:link w:val="a8"/>
    <w:rsid w:val="00164C66"/>
    <w:pPr>
      <w:tabs>
        <w:tab w:pos="4252" w:val="center"/>
        <w:tab w:pos="8504" w:val="right"/>
      </w:tabs>
      <w:snapToGrid w:val="0"/>
    </w:pPr>
  </w:style>
  <w:style w:customStyle="1" w:styleId="a8" w:type="character">
    <w:name w:val="フッター (文字)"/>
    <w:basedOn w:val="a0"/>
    <w:link w:val="a7"/>
    <w:rsid w:val="00164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14A07-8B93-4C42-A33C-6748A816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41</TotalTime>
  <Pages>4</Pages>
  <Words>1128</Words>
  <Characters>6436</Characters>
  <Application>Microsoft Office Word</Application>
  <DocSecurity>0</DocSecurity>
  <Lines>53</Lines>
  <Paragraphs>15</Paragraphs>
  <ScaleCrop>false</ScaleCrop>
  <HeadingPairs>
    <vt:vector baseType="variant" size="4">
      <vt:variant>
        <vt:lpstr>タイトル</vt:lpstr>
      </vt:variant>
      <vt:variant>
        <vt:i4>1</vt:i4>
      </vt:variant>
      <vt:variant>
        <vt:lpstr>Title</vt:lpstr>
      </vt:variant>
      <vt:variant>
        <vt:i4>1</vt:i4>
      </vt:variant>
    </vt:vector>
  </HeadingPairs>
  <TitlesOfParts>
    <vt:vector baseType="lpstr" size="2">
      <vt:lpstr>NEW EDITION POWWOW ENGLISH WRITING　</vt:lpstr>
      <vt:lpstr>NEW EDITION POWWOW ENGLISH WRITING　</vt:lpstr>
    </vt:vector>
  </TitlesOfParts>
  <Company/>
  <LinksUpToDate>false</LinksUpToDate>
  <CharactersWithSpaces>7549</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2</cp:revision>
</cp:coreProperties>
</file>