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AFDA" w14:textId="77777777" w:rsidR="002E5B26" w:rsidRPr="0070172E" w:rsidRDefault="002E5B26" w:rsidP="002E5B26">
      <w:pPr>
        <w:spacing w:afterLines="50" w:after="180"/>
        <w:jc w:val="left"/>
        <w:rPr>
          <w:rFonts w:ascii="游ゴシック" w:eastAsia="游ゴシック" w:hAnsi="游ゴシック" w:cs="Arial"/>
          <w:bCs/>
          <w:sz w:val="20"/>
          <w:szCs w:val="20"/>
        </w:rPr>
      </w:pPr>
      <w:r w:rsidRPr="00262A46">
        <w:rPr>
          <w:rFonts w:ascii="Meiryo UI" w:eastAsia="Meiryo UI" w:hAnsi="Meiryo UI" w:cs="Meiryo UI" w:hint="eastAsia"/>
          <w:b/>
          <w:sz w:val="40"/>
          <w:szCs w:val="40"/>
        </w:rPr>
        <w:t>G</w:t>
      </w:r>
      <w:r w:rsidRPr="00262A46">
        <w:rPr>
          <w:rFonts w:ascii="Meiryo UI" w:eastAsia="Meiryo UI" w:hAnsi="Meiryo UI" w:cs="Meiryo UI"/>
          <w:b/>
          <w:sz w:val="40"/>
          <w:szCs w:val="40"/>
        </w:rPr>
        <w:t>rove</w:t>
      </w:r>
      <w:r>
        <w:rPr>
          <w:rFonts w:ascii="Meiryo UI" w:eastAsia="Meiryo UI" w:hAnsi="Meiryo UI" w:cs="Meiryo UI"/>
          <w:b/>
          <w:sz w:val="38"/>
          <w:szCs w:val="38"/>
        </w:rPr>
        <w:t xml:space="preserve"> </w:t>
      </w:r>
      <w:r w:rsidRPr="00262A46">
        <w:rPr>
          <w:rFonts w:ascii="Arial" w:eastAsia="Meiryo UI" w:hAnsi="Arial" w:cs="Arial" w:hint="cs"/>
          <w:bCs/>
          <w:sz w:val="32"/>
          <w:szCs w:val="32"/>
        </w:rPr>
        <w:t>E</w:t>
      </w:r>
      <w:r w:rsidRPr="00262A46">
        <w:rPr>
          <w:rFonts w:ascii="Arial" w:eastAsia="Meiryo UI" w:hAnsi="Arial" w:cs="Arial"/>
          <w:bCs/>
          <w:sz w:val="32"/>
          <w:szCs w:val="32"/>
        </w:rPr>
        <w:t>nglish Communication</w:t>
      </w:r>
      <w:r>
        <w:rPr>
          <w:rFonts w:ascii="Arial" w:eastAsia="Meiryo UI" w:hAnsi="Arial" w:cs="Arial"/>
          <w:bCs/>
          <w:sz w:val="38"/>
          <w:szCs w:val="38"/>
        </w:rPr>
        <w:t xml:space="preserve"> </w:t>
      </w:r>
      <w:r>
        <w:rPr>
          <w:rFonts w:ascii="Meiryo UI" w:eastAsia="Meiryo UI" w:hAnsi="Meiryo UI" w:cs="Arial" w:hint="eastAsia"/>
          <w:bCs/>
          <w:sz w:val="40"/>
          <w:szCs w:val="40"/>
        </w:rPr>
        <w:t xml:space="preserve">Ⅲ  </w:t>
      </w:r>
      <w:r>
        <w:rPr>
          <w:rFonts w:ascii="游ゴシック" w:eastAsia="游ゴシック" w:hAnsi="游ゴシック" w:cs="Arial" w:hint="eastAsia"/>
          <w:bCs/>
          <w:sz w:val="32"/>
          <w:szCs w:val="32"/>
        </w:rPr>
        <w:t>シラバス案</w:t>
      </w:r>
    </w:p>
    <w:tbl>
      <w:tblPr>
        <w:tblpPr w:leftFromText="142" w:rightFromText="142" w:vertAnchor="text" w:tblpYSpec="outside"/>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119"/>
      </w:tblGrid>
      <w:tr w:rsidR="002E5B26" w:rsidRPr="0036295A" w14:paraId="6C01AECC" w14:textId="77777777" w:rsidTr="00686485">
        <w:trPr>
          <w:trHeight w:val="411"/>
        </w:trPr>
        <w:tc>
          <w:tcPr>
            <w:tcW w:w="3114" w:type="dxa"/>
            <w:tcBorders>
              <w:top w:val="single" w:sz="4" w:space="0" w:color="auto"/>
              <w:left w:val="single" w:sz="4" w:space="0" w:color="auto"/>
              <w:bottom w:val="single" w:sz="4" w:space="0" w:color="auto"/>
              <w:right w:val="single" w:sz="4" w:space="0" w:color="auto"/>
            </w:tcBorders>
            <w:vAlign w:val="center"/>
            <w:hideMark/>
          </w:tcPr>
          <w:p w14:paraId="3BBE133D" w14:textId="77777777" w:rsidR="002E5B26" w:rsidRPr="00262A46" w:rsidRDefault="002E5B26" w:rsidP="00686485">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対象教科・科目</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F4EB39" w14:textId="77777777" w:rsidR="002E5B26" w:rsidRPr="00262A46" w:rsidRDefault="002E5B26" w:rsidP="00686485">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単位数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F097F1" w14:textId="77777777" w:rsidR="002E5B26" w:rsidRPr="00262A46" w:rsidRDefault="002E5B26" w:rsidP="00686485">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学年・学級</w:t>
            </w:r>
          </w:p>
        </w:tc>
      </w:tr>
      <w:tr w:rsidR="002E5B26" w:rsidRPr="0036295A" w14:paraId="09CE1BF6" w14:textId="77777777" w:rsidTr="00686485">
        <w:trPr>
          <w:trHeight w:val="417"/>
        </w:trPr>
        <w:tc>
          <w:tcPr>
            <w:tcW w:w="3114" w:type="dxa"/>
            <w:tcBorders>
              <w:top w:val="single" w:sz="4" w:space="0" w:color="auto"/>
              <w:left w:val="single" w:sz="4" w:space="0" w:color="auto"/>
              <w:bottom w:val="single" w:sz="4" w:space="0" w:color="auto"/>
              <w:right w:val="single" w:sz="4" w:space="0" w:color="auto"/>
            </w:tcBorders>
            <w:vAlign w:val="center"/>
            <w:hideMark/>
          </w:tcPr>
          <w:p w14:paraId="179BB56F" w14:textId="77777777" w:rsidR="002E5B26" w:rsidRPr="0036295A" w:rsidRDefault="002E5B26" w:rsidP="00686485">
            <w:pPr>
              <w:spacing w:line="260" w:lineRule="exact"/>
              <w:jc w:val="center"/>
              <w:rPr>
                <w:rFonts w:ascii="ＭＳ 明朝" w:hAnsi="ＭＳ 明朝"/>
                <w:sz w:val="18"/>
                <w:szCs w:val="18"/>
              </w:rPr>
            </w:pPr>
            <w:r>
              <w:rPr>
                <w:rFonts w:ascii="ＭＳ 明朝" w:hAnsi="ＭＳ 明朝" w:hint="eastAsia"/>
                <w:sz w:val="18"/>
                <w:szCs w:val="18"/>
              </w:rPr>
              <w:t>英語</w:t>
            </w:r>
            <w:r w:rsidRPr="0036295A">
              <w:rPr>
                <w:rFonts w:ascii="ＭＳ 明朝" w:hAnsi="ＭＳ 明朝" w:hint="eastAsia"/>
                <w:sz w:val="18"/>
                <w:szCs w:val="18"/>
              </w:rPr>
              <w:t>コミュニケーション</w:t>
            </w:r>
            <w:r>
              <w:rPr>
                <w:rFonts w:ascii="ＭＳ 明朝" w:hAnsi="ＭＳ 明朝" w:hint="eastAsia"/>
                <w:sz w:val="18"/>
                <w:szCs w:val="18"/>
              </w:rPr>
              <w:t>Ⅲ</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B8C1766" w14:textId="77777777" w:rsidR="002E5B26" w:rsidRPr="0036295A" w:rsidRDefault="002E5B26" w:rsidP="00686485">
            <w:pPr>
              <w:spacing w:line="260" w:lineRule="exact"/>
              <w:jc w:val="center"/>
              <w:rPr>
                <w:rFonts w:ascii="ＭＳ 明朝" w:hAnsi="ＭＳ 明朝"/>
                <w:sz w:val="18"/>
                <w:szCs w:val="18"/>
              </w:rPr>
            </w:pPr>
            <w:r>
              <w:rPr>
                <w:rFonts w:ascii="ＭＳ 明朝" w:hAnsi="ＭＳ 明朝" w:hint="eastAsia"/>
                <w:sz w:val="18"/>
                <w:szCs w:val="18"/>
              </w:rPr>
              <w:t>４</w:t>
            </w:r>
          </w:p>
        </w:tc>
        <w:tc>
          <w:tcPr>
            <w:tcW w:w="3119" w:type="dxa"/>
            <w:tcBorders>
              <w:top w:val="single" w:sz="4" w:space="0" w:color="auto"/>
              <w:left w:val="single" w:sz="4" w:space="0" w:color="auto"/>
              <w:bottom w:val="single" w:sz="4" w:space="0" w:color="auto"/>
              <w:right w:val="single" w:sz="4" w:space="0" w:color="auto"/>
            </w:tcBorders>
            <w:vAlign w:val="center"/>
          </w:tcPr>
          <w:p w14:paraId="586A871C" w14:textId="77777777" w:rsidR="002E5B26" w:rsidRPr="0036295A" w:rsidRDefault="002E5B26" w:rsidP="00686485">
            <w:pPr>
              <w:spacing w:line="260" w:lineRule="exact"/>
              <w:jc w:val="center"/>
              <w:rPr>
                <w:rFonts w:ascii="ＭＳ 明朝" w:hAnsi="ＭＳ 明朝"/>
                <w:sz w:val="18"/>
                <w:szCs w:val="18"/>
              </w:rPr>
            </w:pPr>
          </w:p>
        </w:tc>
      </w:tr>
    </w:tbl>
    <w:p w14:paraId="4313573A" w14:textId="77777777" w:rsidR="002E5B26" w:rsidRDefault="002E5B26" w:rsidP="002E5B26">
      <w:pPr>
        <w:spacing w:line="260" w:lineRule="exact"/>
        <w:jc w:val="left"/>
        <w:rPr>
          <w:rFonts w:ascii="ＤＨＰ平成ゴシックW5" w:eastAsia="ＤＨＰ平成ゴシックW5"/>
          <w:sz w:val="18"/>
          <w:szCs w:val="18"/>
        </w:rPr>
      </w:pPr>
    </w:p>
    <w:p w14:paraId="58062203" w14:textId="77777777" w:rsidR="002E5B26" w:rsidRDefault="002E5B26" w:rsidP="002E5B26">
      <w:pPr>
        <w:spacing w:line="260" w:lineRule="exact"/>
        <w:jc w:val="left"/>
        <w:rPr>
          <w:rFonts w:ascii="ＤＨＰ平成ゴシックW5" w:eastAsia="ＤＨＰ平成ゴシックW5"/>
          <w:sz w:val="18"/>
          <w:szCs w:val="18"/>
        </w:rPr>
      </w:pPr>
    </w:p>
    <w:tbl>
      <w:tblPr>
        <w:tblpPr w:leftFromText="142" w:rightFromText="142" w:vertAnchor="text" w:tblpYSpec="outside"/>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237"/>
      </w:tblGrid>
      <w:tr w:rsidR="002E5B26" w:rsidRPr="0036295A" w14:paraId="279121AE" w14:textId="77777777" w:rsidTr="00686485">
        <w:trPr>
          <w:trHeight w:val="699"/>
        </w:trPr>
        <w:tc>
          <w:tcPr>
            <w:tcW w:w="3114" w:type="dxa"/>
            <w:tcBorders>
              <w:top w:val="single" w:sz="4" w:space="0" w:color="auto"/>
              <w:left w:val="single" w:sz="4" w:space="0" w:color="auto"/>
              <w:bottom w:val="single" w:sz="4" w:space="0" w:color="auto"/>
              <w:right w:val="single" w:sz="4" w:space="0" w:color="auto"/>
            </w:tcBorders>
            <w:vAlign w:val="center"/>
          </w:tcPr>
          <w:p w14:paraId="7E53B40A" w14:textId="77777777" w:rsidR="002E5B26" w:rsidRPr="00262A46" w:rsidRDefault="002E5B26" w:rsidP="00686485">
            <w:pPr>
              <w:spacing w:line="260" w:lineRule="exact"/>
              <w:jc w:val="center"/>
              <w:rPr>
                <w:rFonts w:ascii="ＭＳ 明朝" w:hAnsi="ＭＳ 明朝"/>
                <w:b/>
                <w:bCs/>
                <w:sz w:val="18"/>
                <w:szCs w:val="18"/>
              </w:rPr>
            </w:pPr>
            <w:r w:rsidRPr="00262A46">
              <w:rPr>
                <w:rFonts w:ascii="ＭＳ ゴシック" w:eastAsia="ＭＳ ゴシック" w:hAnsi="ＭＳ ゴシック" w:hint="eastAsia"/>
                <w:b/>
                <w:bCs/>
                <w:sz w:val="18"/>
                <w:szCs w:val="18"/>
              </w:rPr>
              <w:t>使用教科書・副教材等</w:t>
            </w:r>
          </w:p>
        </w:tc>
        <w:tc>
          <w:tcPr>
            <w:tcW w:w="6237" w:type="dxa"/>
            <w:tcBorders>
              <w:top w:val="single" w:sz="4" w:space="0" w:color="auto"/>
              <w:left w:val="single" w:sz="4" w:space="0" w:color="auto"/>
              <w:bottom w:val="single" w:sz="4" w:space="0" w:color="auto"/>
              <w:right w:val="single" w:sz="4" w:space="0" w:color="auto"/>
            </w:tcBorders>
            <w:vAlign w:val="center"/>
          </w:tcPr>
          <w:p w14:paraId="6C2ED380" w14:textId="77777777" w:rsidR="002E5B26" w:rsidRPr="0036295A" w:rsidRDefault="002E5B26" w:rsidP="00686485">
            <w:pPr>
              <w:spacing w:line="260" w:lineRule="exact"/>
              <w:jc w:val="left"/>
              <w:rPr>
                <w:sz w:val="18"/>
                <w:szCs w:val="18"/>
              </w:rPr>
            </w:pPr>
            <w:r w:rsidRPr="0036295A">
              <w:rPr>
                <w:rFonts w:hint="eastAsia"/>
                <w:sz w:val="18"/>
                <w:szCs w:val="18"/>
              </w:rPr>
              <w:t xml:space="preserve">Grove English Communication </w:t>
            </w:r>
            <w:r>
              <w:rPr>
                <w:rFonts w:ascii="ＭＳ 明朝" w:hAnsi="ＭＳ 明朝" w:hint="eastAsia"/>
                <w:sz w:val="18"/>
                <w:szCs w:val="18"/>
              </w:rPr>
              <w:t>Ⅲ</w:t>
            </w:r>
          </w:p>
          <w:p w14:paraId="5B74B6AE" w14:textId="77777777" w:rsidR="002E5B26" w:rsidRPr="0036295A" w:rsidRDefault="002E5B26" w:rsidP="00686485">
            <w:pPr>
              <w:spacing w:line="260" w:lineRule="exact"/>
              <w:jc w:val="left"/>
              <w:rPr>
                <w:rFonts w:ascii="ＭＳ 明朝" w:hAnsi="ＭＳ 明朝"/>
                <w:sz w:val="18"/>
                <w:szCs w:val="18"/>
              </w:rPr>
            </w:pPr>
            <w:r w:rsidRPr="0036295A">
              <w:rPr>
                <w:rFonts w:hAnsi="ＭＳ 明朝" w:hint="eastAsia"/>
                <w:sz w:val="18"/>
                <w:szCs w:val="18"/>
              </w:rPr>
              <w:t>フィルインノート，ワークブック</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5"/>
      </w:tblGrid>
      <w:tr w:rsidR="002E5B26" w:rsidRPr="0036295A" w14:paraId="033D1741" w14:textId="77777777" w:rsidTr="00686485">
        <w:trPr>
          <w:trHeight w:val="5534"/>
        </w:trPr>
        <w:tc>
          <w:tcPr>
            <w:tcW w:w="1696" w:type="dxa"/>
            <w:tcBorders>
              <w:top w:val="single" w:sz="4" w:space="0" w:color="auto"/>
              <w:left w:val="single" w:sz="4" w:space="0" w:color="auto"/>
              <w:bottom w:val="single" w:sz="4" w:space="0" w:color="auto"/>
              <w:right w:val="single" w:sz="4" w:space="0" w:color="auto"/>
            </w:tcBorders>
            <w:vAlign w:val="center"/>
            <w:hideMark/>
          </w:tcPr>
          <w:p w14:paraId="05C5DC58" w14:textId="77777777" w:rsidR="002E5B26" w:rsidRPr="0036295A" w:rsidRDefault="002E5B26" w:rsidP="00686485">
            <w:pPr>
              <w:spacing w:line="260" w:lineRule="exact"/>
              <w:jc w:val="left"/>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学習の到達目標</w:t>
            </w:r>
          </w:p>
        </w:tc>
        <w:tc>
          <w:tcPr>
            <w:tcW w:w="7655" w:type="dxa"/>
            <w:tcBorders>
              <w:top w:val="single" w:sz="4" w:space="0" w:color="auto"/>
              <w:left w:val="single" w:sz="4" w:space="0" w:color="auto"/>
              <w:bottom w:val="single" w:sz="4" w:space="0" w:color="auto"/>
              <w:right w:val="single" w:sz="4" w:space="0" w:color="auto"/>
            </w:tcBorders>
            <w:hideMark/>
          </w:tcPr>
          <w:p w14:paraId="12A2BE10" w14:textId="77777777" w:rsidR="002E5B26" w:rsidRDefault="002E5B26" w:rsidP="00686485">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ア　</w:t>
            </w:r>
            <w:r>
              <w:rPr>
                <w:rFonts w:eastAsia="ＭＳ Ｐ明朝" w:cs="Century" w:hint="eastAsia"/>
                <w:sz w:val="18"/>
                <w:szCs w:val="18"/>
              </w:rPr>
              <w:t>日常的・社会的な話題について，</w:t>
            </w:r>
            <w:r w:rsidRPr="006D44DE">
              <w:rPr>
                <w:rFonts w:eastAsia="ＭＳ Ｐ明朝" w:cs="Century" w:hint="eastAsia"/>
                <w:sz w:val="18"/>
                <w:szCs w:val="18"/>
              </w:rPr>
              <w:t>話される速さや，使用される語句や文，情報量などにおいて，支援をほとんど活用しなくても，</w:t>
            </w:r>
            <w:r w:rsidRPr="006D44DE">
              <w:rPr>
                <w:rFonts w:eastAsia="ＭＳ Ｐ明朝" w:cs="ＭＳ 明朝" w:hint="eastAsia"/>
                <w:sz w:val="18"/>
                <w:szCs w:val="18"/>
              </w:rPr>
              <w:t>話の展開に注意しながら</w:t>
            </w:r>
            <w:r>
              <w:rPr>
                <w:rFonts w:eastAsia="ＭＳ Ｐ明朝" w:cs="ＭＳ 明朝" w:hint="eastAsia"/>
                <w:sz w:val="18"/>
                <w:szCs w:val="18"/>
              </w:rPr>
              <w:t>必要な情報を聞き取り，話し手の意図を把握したり，</w:t>
            </w:r>
            <w:r w:rsidRPr="006D44DE">
              <w:rPr>
                <w:rFonts w:eastAsia="ＭＳ Ｐ明朝" w:cs="ＭＳ 明朝" w:hint="eastAsia"/>
                <w:sz w:val="18"/>
                <w:szCs w:val="18"/>
              </w:rPr>
              <w:t>概要や要点，詳細を目的に応じて捉え</w:t>
            </w:r>
            <w:r>
              <w:rPr>
                <w:rFonts w:eastAsia="ＭＳ Ｐ明朝" w:cs="ＭＳ 明朝" w:hint="eastAsia"/>
                <w:sz w:val="18"/>
                <w:szCs w:val="18"/>
              </w:rPr>
              <w:t>たりす</w:t>
            </w:r>
            <w:r w:rsidRPr="006D44DE">
              <w:rPr>
                <w:rFonts w:eastAsia="ＭＳ Ｐ明朝" w:cs="ＭＳ 明朝" w:hint="eastAsia"/>
                <w:sz w:val="18"/>
                <w:szCs w:val="18"/>
              </w:rPr>
              <w:t>ることができる</w:t>
            </w:r>
            <w:r>
              <w:rPr>
                <w:rFonts w:ascii="ＭＳ Ｐ明朝" w:eastAsia="ＭＳ Ｐ明朝" w:hAnsi="ＭＳ Ｐ明朝" w:hint="eastAsia"/>
                <w:sz w:val="18"/>
                <w:szCs w:val="18"/>
              </w:rPr>
              <w:t>．</w:t>
            </w:r>
          </w:p>
          <w:p w14:paraId="08623818" w14:textId="77777777" w:rsidR="002E5B26" w:rsidRDefault="002E5B26" w:rsidP="00686485">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イ　</w:t>
            </w:r>
            <w:r>
              <w:rPr>
                <w:rFonts w:eastAsia="ＭＳ Ｐ明朝" w:cs="Century" w:hint="eastAsia"/>
                <w:sz w:val="18"/>
                <w:szCs w:val="18"/>
              </w:rPr>
              <w:t>日常的・社会的な話題について，</w:t>
            </w:r>
            <w:r w:rsidRPr="00895070">
              <w:rPr>
                <w:rFonts w:eastAsia="ＭＳ Ｐ明朝" w:cs="Century" w:hint="eastAsia"/>
                <w:sz w:val="18"/>
                <w:szCs w:val="18"/>
              </w:rPr>
              <w:t>使用される語句や文，情報量などにおいて，支援をほとんど活用しなくても，文章の展開に注意しながら</w:t>
            </w:r>
            <w:r>
              <w:rPr>
                <w:rFonts w:eastAsia="ＭＳ Ｐ明朝" w:cs="ＭＳ 明朝" w:hint="eastAsia"/>
                <w:sz w:val="18"/>
                <w:szCs w:val="18"/>
              </w:rPr>
              <w:t>必要な情報を読み取り，書き手の意図を把握したり，</w:t>
            </w:r>
            <w:r w:rsidRPr="00895070">
              <w:rPr>
                <w:rFonts w:eastAsia="ＭＳ Ｐ明朝" w:cs="ＭＳ 明朝" w:hint="eastAsia"/>
                <w:sz w:val="18"/>
                <w:szCs w:val="18"/>
              </w:rPr>
              <w:t>概要や要点，詳細を目的に応じて捉え</w:t>
            </w:r>
            <w:r>
              <w:rPr>
                <w:rFonts w:eastAsia="ＭＳ Ｐ明朝" w:cs="ＭＳ 明朝" w:hint="eastAsia"/>
                <w:sz w:val="18"/>
                <w:szCs w:val="18"/>
              </w:rPr>
              <w:t>たりす</w:t>
            </w:r>
            <w:r w:rsidRPr="00895070">
              <w:rPr>
                <w:rFonts w:eastAsia="ＭＳ Ｐ明朝" w:cs="ＭＳ 明朝" w:hint="eastAsia"/>
                <w:sz w:val="18"/>
                <w:szCs w:val="18"/>
              </w:rPr>
              <w:t>ることができ</w:t>
            </w:r>
            <w:r>
              <w:rPr>
                <w:rFonts w:eastAsia="ＭＳ Ｐ明朝" w:cs="ＭＳ 明朝" w:hint="eastAsia"/>
                <w:sz w:val="18"/>
                <w:szCs w:val="18"/>
              </w:rPr>
              <w:t>る</w:t>
            </w:r>
            <w:r>
              <w:rPr>
                <w:rFonts w:ascii="ＭＳ Ｐ明朝" w:eastAsia="ＭＳ Ｐ明朝" w:hAnsi="ＭＳ Ｐ明朝" w:hint="eastAsia"/>
                <w:sz w:val="18"/>
                <w:szCs w:val="18"/>
              </w:rPr>
              <w:t>．</w:t>
            </w:r>
          </w:p>
          <w:p w14:paraId="3B0EA0C0" w14:textId="77777777" w:rsidR="002E5B26" w:rsidRDefault="002E5B26" w:rsidP="00686485">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ウ　</w:t>
            </w:r>
            <w:r>
              <w:rPr>
                <w:rFonts w:eastAsia="ＭＳ Ｐ明朝" w:cs="Century" w:hint="eastAsia"/>
                <w:sz w:val="18"/>
                <w:szCs w:val="18"/>
              </w:rPr>
              <w:t>日常的・社会的な話題について</w:t>
            </w:r>
            <w:r w:rsidRPr="00895070">
              <w:rPr>
                <w:rFonts w:eastAsia="ＭＳ Ｐ明朝" w:cs="Century" w:hint="eastAsia"/>
                <w:sz w:val="18"/>
                <w:szCs w:val="18"/>
              </w:rPr>
              <w:t>使用する語句や文，対話の展開などにおいて，支援をほとんど活用しなくても，聞いたり読んだりしたことを基に，多様な語句や文を目的や場面，状況などに応じて適切に用いて，</w:t>
            </w:r>
            <w:r w:rsidRPr="00895070">
              <w:rPr>
                <w:rFonts w:eastAsia="ＭＳ Ｐ明朝" w:cs="ＭＳ 明朝" w:hint="eastAsia"/>
                <w:sz w:val="18"/>
                <w:szCs w:val="18"/>
              </w:rPr>
              <w:t>情報や考え，気持ちなどを詳しく話して伝え合うやり取りを続け，会話を発展させ</w:t>
            </w:r>
            <w:r>
              <w:rPr>
                <w:rFonts w:eastAsia="ＭＳ Ｐ明朝" w:cs="ＭＳ 明朝" w:hint="eastAsia"/>
                <w:sz w:val="18"/>
                <w:szCs w:val="18"/>
              </w:rPr>
              <w:t>たり，</w:t>
            </w:r>
            <w:r w:rsidRPr="00895070">
              <w:rPr>
                <w:rFonts w:eastAsia="ＭＳ Ｐ明朝" w:cs="ＭＳ 明朝" w:hint="eastAsia"/>
                <w:sz w:val="18"/>
                <w:szCs w:val="18"/>
              </w:rPr>
              <w:t>課題の解決策などを論理的に詳しく話して伝え合</w:t>
            </w:r>
            <w:r>
              <w:rPr>
                <w:rFonts w:eastAsia="ＭＳ Ｐ明朝" w:cs="ＭＳ 明朝" w:hint="eastAsia"/>
                <w:sz w:val="18"/>
                <w:szCs w:val="18"/>
              </w:rPr>
              <w:t>ったりすることができる</w:t>
            </w:r>
            <w:r>
              <w:rPr>
                <w:rFonts w:ascii="ＭＳ Ｐ明朝" w:eastAsia="ＭＳ Ｐ明朝" w:hAnsi="ＭＳ Ｐ明朝" w:hint="eastAsia"/>
                <w:sz w:val="18"/>
                <w:szCs w:val="18"/>
              </w:rPr>
              <w:t>．</w:t>
            </w:r>
          </w:p>
          <w:p w14:paraId="3B39A9C9" w14:textId="27E54EA3" w:rsidR="002E5B26" w:rsidRDefault="002E5B26" w:rsidP="00686485">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エ　</w:t>
            </w:r>
            <w:r>
              <w:rPr>
                <w:rFonts w:eastAsia="ＭＳ Ｐ明朝" w:cs="Century" w:hint="eastAsia"/>
                <w:sz w:val="18"/>
                <w:szCs w:val="18"/>
              </w:rPr>
              <w:t>日常的・社会的な話題について，</w:t>
            </w:r>
            <w:r w:rsidRPr="00DA42B8">
              <w:rPr>
                <w:rFonts w:eastAsia="ＭＳ Ｐ明朝" w:cs="Century" w:hint="eastAsia"/>
                <w:sz w:val="18"/>
                <w:szCs w:val="18"/>
              </w:rPr>
              <w:t>使用する語句や文，事前の準備などにおいて，支援をほとんど活用しなくても，聞いたり読んだりしたことを基に，</w:t>
            </w:r>
            <w:r w:rsidRPr="00DA42B8">
              <w:rPr>
                <w:rFonts w:eastAsia="ＭＳ Ｐ明朝" w:cs="ＭＳ 明朝" w:hint="eastAsia"/>
                <w:sz w:val="18"/>
                <w:szCs w:val="18"/>
              </w:rPr>
              <w:t>多様な語句や文を目的や場面，状況などに応じて適切に用いて，情報や考え，気持ちなどを論理的に詳しく話して伝える</w:t>
            </w:r>
            <w:r w:rsidR="008A22DC">
              <w:rPr>
                <w:rFonts w:eastAsia="ＭＳ Ｐ明朝" w:cs="ＭＳ 明朝" w:hint="eastAsia"/>
                <w:sz w:val="18"/>
                <w:szCs w:val="18"/>
              </w:rPr>
              <w:t>こと</w:t>
            </w:r>
            <w:r w:rsidRPr="006B3EA2">
              <w:rPr>
                <w:rFonts w:eastAsia="ＭＳ Ｐ明朝" w:cs="ＭＳ 明朝" w:hint="eastAsia"/>
                <w:sz w:val="18"/>
                <w:szCs w:val="18"/>
              </w:rPr>
              <w:t>ができる</w:t>
            </w:r>
            <w:r>
              <w:rPr>
                <w:rFonts w:ascii="ＭＳ Ｐ明朝" w:eastAsia="ＭＳ Ｐ明朝" w:hAnsi="ＭＳ Ｐ明朝" w:hint="eastAsia"/>
                <w:sz w:val="18"/>
                <w:szCs w:val="18"/>
              </w:rPr>
              <w:t>．</w:t>
            </w:r>
          </w:p>
          <w:p w14:paraId="2E335B2A" w14:textId="77777777" w:rsidR="002E5B26" w:rsidRPr="000637A4" w:rsidRDefault="002E5B26" w:rsidP="00686485">
            <w:pPr>
              <w:spacing w:line="260" w:lineRule="exact"/>
              <w:ind w:left="297" w:hangingChars="147" w:hanging="297"/>
              <w:rPr>
                <w:rFonts w:hAnsi="ＭＳ 明朝"/>
                <w:sz w:val="18"/>
                <w:szCs w:val="18"/>
              </w:rPr>
            </w:pPr>
            <w:r>
              <w:rPr>
                <w:rFonts w:hAnsi="ＭＳ 明朝" w:hint="eastAsia"/>
                <w:sz w:val="18"/>
                <w:szCs w:val="18"/>
              </w:rPr>
              <w:t>オ</w:t>
            </w:r>
            <w:r w:rsidRPr="006245DA">
              <w:rPr>
                <w:rFonts w:ascii="ＭＳ Ｐ明朝" w:eastAsia="ＭＳ Ｐ明朝" w:hAnsi="ＭＳ Ｐ明朝" w:hint="eastAsia"/>
                <w:sz w:val="18"/>
                <w:szCs w:val="18"/>
              </w:rPr>
              <w:t xml:space="preserve">　</w:t>
            </w:r>
            <w:r>
              <w:rPr>
                <w:rFonts w:eastAsia="ＭＳ Ｐ明朝" w:cs="Century" w:hint="eastAsia"/>
                <w:sz w:val="18"/>
                <w:szCs w:val="18"/>
              </w:rPr>
              <w:t>日常的・社会的な話題について，</w:t>
            </w:r>
            <w:r w:rsidRPr="006B3EA2">
              <w:rPr>
                <w:rFonts w:eastAsia="ＭＳ Ｐ明朝" w:cs="Century" w:hint="eastAsia"/>
                <w:sz w:val="18"/>
                <w:szCs w:val="18"/>
              </w:rPr>
              <w:t>使用する語句や文，事前の準備などにおいて，支援をほとんど活用しなくても，聞いたり読んだりしたことを基に，</w:t>
            </w:r>
            <w:r w:rsidRPr="006B3EA2">
              <w:rPr>
                <w:rFonts w:eastAsia="ＭＳ Ｐ明朝" w:cs="ＭＳ 明朝" w:hint="eastAsia"/>
                <w:sz w:val="18"/>
                <w:szCs w:val="18"/>
              </w:rPr>
              <w:t>多様な語句や文を目的や場面，状況などに応じて適切に用いて，情報や考え，気持ちなどを複数の段落から成る文章で論理的に詳しく書いて伝えることができる</w:t>
            </w:r>
            <w:r>
              <w:rPr>
                <w:rFonts w:ascii="ＭＳ Ｐ明朝" w:eastAsia="ＭＳ Ｐ明朝" w:hAnsi="ＭＳ Ｐ明朝" w:hint="eastAsia"/>
                <w:sz w:val="18"/>
                <w:szCs w:val="18"/>
              </w:rPr>
              <w:t>．</w:t>
            </w:r>
          </w:p>
        </w:tc>
      </w:tr>
    </w:tbl>
    <w:p w14:paraId="59B1C68B" w14:textId="77777777" w:rsidR="002E5B26" w:rsidRDefault="002E5B26" w:rsidP="002E5B26">
      <w:pPr>
        <w:spacing w:line="260" w:lineRule="exact"/>
        <w:jc w:val="left"/>
        <w:rPr>
          <w:rFonts w:ascii="ＭＳ ゴシック" w:eastAsia="ＭＳ ゴシック" w:hAnsi="ＭＳ ゴシック"/>
          <w:b/>
          <w:sz w:val="18"/>
          <w:szCs w:val="18"/>
        </w:rPr>
      </w:pPr>
    </w:p>
    <w:tbl>
      <w:tblPr>
        <w:tblpPr w:leftFromText="142" w:rightFromText="142" w:vertAnchor="text" w:horzAnchor="margin" w:tblpY="9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2"/>
        <w:gridCol w:w="2835"/>
        <w:gridCol w:w="2693"/>
      </w:tblGrid>
      <w:tr w:rsidR="002E5B26" w:rsidRPr="00B07A74" w14:paraId="5DE94106" w14:textId="77777777" w:rsidTr="00686485">
        <w:trPr>
          <w:trHeight w:val="420"/>
        </w:trPr>
        <w:tc>
          <w:tcPr>
            <w:tcW w:w="9351" w:type="dxa"/>
            <w:gridSpan w:val="4"/>
            <w:shd w:val="clear" w:color="auto" w:fill="auto"/>
            <w:vAlign w:val="center"/>
          </w:tcPr>
          <w:p w14:paraId="141AA99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英語</w:t>
            </w:r>
            <w:r w:rsidRPr="0036295A">
              <w:rPr>
                <w:rFonts w:ascii="ＭＳ ゴシック" w:eastAsia="ＭＳ ゴシック" w:hAnsi="ＭＳ ゴシック" w:hint="eastAsia"/>
                <w:b/>
                <w:sz w:val="18"/>
                <w:szCs w:val="18"/>
              </w:rPr>
              <w:t>コミュニケーション</w:t>
            </w:r>
            <w:r>
              <w:rPr>
                <w:rFonts w:ascii="ＭＳ ゴシック" w:eastAsia="ＭＳ ゴシック" w:hAnsi="ＭＳ ゴシック" w:hint="eastAsia"/>
                <w:b/>
                <w:sz w:val="18"/>
                <w:szCs w:val="18"/>
              </w:rPr>
              <w:t>Ⅱ</w:t>
            </w:r>
            <w:r w:rsidRPr="0036295A">
              <w:rPr>
                <w:rFonts w:ascii="ＭＳ ゴシック" w:eastAsia="ＭＳ ゴシック" w:hAnsi="ＭＳ ゴシック" w:hint="eastAsia"/>
                <w:b/>
                <w:sz w:val="18"/>
                <w:szCs w:val="18"/>
              </w:rPr>
              <w:t>の評価の観点</w:t>
            </w:r>
          </w:p>
        </w:tc>
      </w:tr>
      <w:tr w:rsidR="002E5B26" w:rsidRPr="00B07A74" w14:paraId="6E1E2421" w14:textId="77777777" w:rsidTr="00686485">
        <w:trPr>
          <w:trHeight w:val="424"/>
        </w:trPr>
        <w:tc>
          <w:tcPr>
            <w:tcW w:w="1101" w:type="dxa"/>
            <w:shd w:val="clear" w:color="auto" w:fill="auto"/>
            <w:vAlign w:val="center"/>
          </w:tcPr>
          <w:p w14:paraId="5870795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2722" w:type="dxa"/>
            <w:shd w:val="clear" w:color="auto" w:fill="auto"/>
            <w:vAlign w:val="center"/>
          </w:tcPr>
          <w:p w14:paraId="6DEBE99A" w14:textId="77777777" w:rsidR="002E5B26" w:rsidRPr="00B07A74" w:rsidRDefault="002E5B26" w:rsidP="00686485">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ア</w:t>
            </w:r>
            <w:r>
              <w:rPr>
                <w:rFonts w:ascii="ＭＳ Ｐゴシック" w:eastAsia="ＭＳ Ｐゴシック" w:hAnsi="ＭＳ Ｐゴシック" w:hint="eastAsia"/>
                <w:sz w:val="18"/>
                <w:szCs w:val="18"/>
              </w:rPr>
              <w:t xml:space="preserve">  知識・技能</w:t>
            </w:r>
          </w:p>
        </w:tc>
        <w:tc>
          <w:tcPr>
            <w:tcW w:w="2835" w:type="dxa"/>
            <w:shd w:val="clear" w:color="auto" w:fill="auto"/>
            <w:vAlign w:val="center"/>
          </w:tcPr>
          <w:p w14:paraId="0E6DA179" w14:textId="77777777" w:rsidR="002E5B26" w:rsidRPr="00B07A74" w:rsidRDefault="002E5B26" w:rsidP="00686485">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イ</w:t>
            </w:r>
            <w:r>
              <w:rPr>
                <w:rFonts w:ascii="ＭＳ Ｐゴシック" w:eastAsia="ＭＳ Ｐゴシック" w:hAnsi="ＭＳ Ｐゴシック" w:hint="eastAsia"/>
                <w:sz w:val="18"/>
                <w:szCs w:val="18"/>
              </w:rPr>
              <w:t xml:space="preserve">  思考力，判断力，表現力</w:t>
            </w:r>
          </w:p>
        </w:tc>
        <w:tc>
          <w:tcPr>
            <w:tcW w:w="2693" w:type="dxa"/>
            <w:shd w:val="clear" w:color="auto" w:fill="auto"/>
            <w:vAlign w:val="center"/>
          </w:tcPr>
          <w:p w14:paraId="1ED8616C" w14:textId="77777777" w:rsidR="002E5B26" w:rsidRPr="00B07A74" w:rsidRDefault="002E5B26" w:rsidP="00686485">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ウ</w:t>
            </w:r>
            <w:r>
              <w:rPr>
                <w:rFonts w:ascii="ＭＳ Ｐゴシック" w:eastAsia="ＭＳ Ｐゴシック" w:hAnsi="ＭＳ Ｐゴシック" w:hint="eastAsia"/>
                <w:sz w:val="18"/>
                <w:szCs w:val="18"/>
              </w:rPr>
              <w:t xml:space="preserve">  学びに向かう態度</w:t>
            </w:r>
          </w:p>
        </w:tc>
      </w:tr>
      <w:tr w:rsidR="002E5B26" w:rsidRPr="00B07A74" w14:paraId="651AB441" w14:textId="77777777" w:rsidTr="00686485">
        <w:trPr>
          <w:trHeight w:val="2568"/>
        </w:trPr>
        <w:tc>
          <w:tcPr>
            <w:tcW w:w="1101" w:type="dxa"/>
            <w:shd w:val="clear" w:color="auto" w:fill="auto"/>
            <w:vAlign w:val="center"/>
          </w:tcPr>
          <w:p w14:paraId="155CF329" w14:textId="77777777" w:rsidR="002E5B26" w:rsidRPr="00B07A74" w:rsidRDefault="002E5B26" w:rsidP="00686485">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観点</w:t>
            </w:r>
          </w:p>
        </w:tc>
        <w:tc>
          <w:tcPr>
            <w:tcW w:w="2722" w:type="dxa"/>
            <w:shd w:val="clear" w:color="auto" w:fill="auto"/>
          </w:tcPr>
          <w:p w14:paraId="29E93866" w14:textId="77777777" w:rsidR="002E5B26" w:rsidRPr="00B07A74" w:rsidRDefault="002E5B26" w:rsidP="00686485">
            <w:pPr>
              <w:spacing w:line="260" w:lineRule="exact"/>
              <w:rPr>
                <w:rFonts w:ascii="ＭＳ ゴシック" w:eastAsia="ＭＳ ゴシック" w:hAnsi="ＭＳ ゴシック"/>
                <w:b/>
                <w:sz w:val="18"/>
                <w:szCs w:val="18"/>
              </w:rPr>
            </w:pPr>
            <w:r>
              <w:rPr>
                <w:rFonts w:ascii="ＭＳ Ｐ明朝" w:eastAsia="ＭＳ Ｐ明朝" w:hAnsi="ＭＳ Ｐ明朝" w:hint="eastAsia"/>
                <w:sz w:val="18"/>
                <w:szCs w:val="18"/>
              </w:rPr>
              <w:t>外国語の音声や語彙，表現，文法，言語の働きなど</w:t>
            </w:r>
            <w:r w:rsidRPr="003F15C9">
              <w:rPr>
                <w:rFonts w:ascii="ＭＳ Ｐ明朝" w:eastAsia="ＭＳ Ｐ明朝" w:hAnsi="ＭＳ Ｐ明朝" w:hint="eastAsia"/>
                <w:sz w:val="18"/>
                <w:szCs w:val="18"/>
              </w:rPr>
              <w:t>の知識を身に付けているとともに，その背景にある文化などを理解し</w:t>
            </w:r>
            <w:r>
              <w:rPr>
                <w:rFonts w:ascii="ＭＳ Ｐ明朝" w:eastAsia="ＭＳ Ｐ明朝" w:hAnsi="ＭＳ Ｐ明朝" w:hint="eastAsia"/>
                <w:sz w:val="18"/>
                <w:szCs w:val="18"/>
              </w:rPr>
              <w:t>，これらの知識を，特に話すこと[やりとり]，話すこと[発表]，書くことにおいて，目的や場面，状況などに応じて</w:t>
            </w:r>
            <w:r w:rsidRPr="003F15C9">
              <w:rPr>
                <w:rFonts w:ascii="ＭＳ Ｐ明朝" w:eastAsia="ＭＳ Ｐ明朝" w:hAnsi="ＭＳ Ｐ明朝" w:hint="eastAsia"/>
                <w:sz w:val="18"/>
                <w:szCs w:val="18"/>
              </w:rPr>
              <w:t>運用することができる</w:t>
            </w:r>
            <w:r>
              <w:rPr>
                <w:rFonts w:ascii="ＭＳ Ｐ明朝" w:eastAsia="ＭＳ Ｐ明朝" w:hAnsi="ＭＳ Ｐ明朝" w:hint="eastAsia"/>
                <w:sz w:val="18"/>
                <w:szCs w:val="18"/>
              </w:rPr>
              <w:t>．</w:t>
            </w:r>
          </w:p>
        </w:tc>
        <w:tc>
          <w:tcPr>
            <w:tcW w:w="2835" w:type="dxa"/>
            <w:shd w:val="clear" w:color="auto" w:fill="auto"/>
          </w:tcPr>
          <w:p w14:paraId="732565FC" w14:textId="77777777" w:rsidR="002E5B26" w:rsidRPr="00B07A74" w:rsidRDefault="002E5B26" w:rsidP="00686485">
            <w:pPr>
              <w:spacing w:line="260" w:lineRule="exact"/>
              <w:rPr>
                <w:rFonts w:ascii="ＭＳ ゴシック" w:eastAsia="ＭＳ ゴシック" w:hAnsi="ＭＳ ゴシック"/>
                <w:b/>
                <w:sz w:val="18"/>
                <w:szCs w:val="18"/>
              </w:rPr>
            </w:pPr>
            <w:r w:rsidRPr="003F15C9">
              <w:rPr>
                <w:rFonts w:ascii="ＭＳ Ｐ明朝" w:eastAsia="ＭＳ Ｐ明朝" w:hAnsi="ＭＳ Ｐ明朝" w:hint="eastAsia"/>
                <w:sz w:val="18"/>
                <w:szCs w:val="18"/>
              </w:rPr>
              <w:t>外国語で</w:t>
            </w:r>
            <w:r>
              <w:rPr>
                <w:rFonts w:ascii="ＭＳ Ｐ明朝" w:eastAsia="ＭＳ Ｐ明朝" w:hAnsi="ＭＳ Ｐ明朝" w:hint="eastAsia"/>
                <w:sz w:val="18"/>
                <w:szCs w:val="18"/>
              </w:rPr>
              <w:t>読んだり聞いたりしたことについて，概念や要点，詳細，話し手や書き手の意図などを的確に理解し，コミュニケーションを行う目的や場面，状況などに応じて，</w:t>
            </w:r>
            <w:r w:rsidRPr="003F15C9">
              <w:rPr>
                <w:rFonts w:ascii="ＭＳ Ｐ明朝" w:eastAsia="ＭＳ Ｐ明朝" w:hAnsi="ＭＳ Ｐ明朝" w:hint="eastAsia"/>
                <w:sz w:val="18"/>
                <w:szCs w:val="18"/>
              </w:rPr>
              <w:t>情報や考えなど</w:t>
            </w:r>
            <w:r>
              <w:rPr>
                <w:rFonts w:ascii="ＭＳ Ｐ明朝" w:eastAsia="ＭＳ Ｐ明朝" w:hAnsi="ＭＳ Ｐ明朝" w:hint="eastAsia"/>
                <w:sz w:val="18"/>
                <w:szCs w:val="18"/>
              </w:rPr>
              <w:t>を，</w:t>
            </w:r>
            <w:r w:rsidRPr="00342247">
              <w:rPr>
                <w:rFonts w:ascii="ＭＳ Ｐ明朝" w:eastAsia="ＭＳ Ｐ明朝" w:hAnsi="ＭＳ Ｐ明朝" w:hint="eastAsia"/>
                <w:sz w:val="18"/>
                <w:szCs w:val="18"/>
              </w:rPr>
              <w:t>論理性に注意して</w:t>
            </w:r>
            <w:r>
              <w:rPr>
                <w:rFonts w:ascii="ＭＳ Ｐ明朝" w:eastAsia="ＭＳ Ｐ明朝" w:hAnsi="ＭＳ Ｐ明朝" w:hint="eastAsia"/>
                <w:sz w:val="18"/>
                <w:szCs w:val="18"/>
              </w:rPr>
              <w:t>表現したり，伝え合ったりする</w:t>
            </w:r>
            <w:r w:rsidRPr="003F15C9">
              <w:rPr>
                <w:rFonts w:ascii="ＭＳ Ｐ明朝" w:eastAsia="ＭＳ Ｐ明朝" w:hAnsi="ＭＳ Ｐ明朝" w:hint="eastAsia"/>
                <w:sz w:val="18"/>
                <w:szCs w:val="18"/>
              </w:rPr>
              <w:t>することができる</w:t>
            </w:r>
            <w:r>
              <w:rPr>
                <w:rFonts w:ascii="ＭＳ Ｐ明朝" w:eastAsia="ＭＳ Ｐ明朝" w:hAnsi="ＭＳ Ｐ明朝" w:hint="eastAsia"/>
                <w:sz w:val="18"/>
                <w:szCs w:val="18"/>
              </w:rPr>
              <w:t>．</w:t>
            </w:r>
          </w:p>
        </w:tc>
        <w:tc>
          <w:tcPr>
            <w:tcW w:w="2693" w:type="dxa"/>
            <w:shd w:val="clear" w:color="auto" w:fill="auto"/>
          </w:tcPr>
          <w:p w14:paraId="7CC678F1" w14:textId="77777777" w:rsidR="002E5B26" w:rsidRPr="00B07A74" w:rsidRDefault="002E5B26" w:rsidP="00686485">
            <w:pPr>
              <w:spacing w:line="260" w:lineRule="exact"/>
              <w:rPr>
                <w:rFonts w:ascii="ＭＳ ゴシック" w:eastAsia="ＭＳ ゴシック" w:hAnsi="ＭＳ ゴシック"/>
                <w:b/>
                <w:sz w:val="18"/>
                <w:szCs w:val="18"/>
              </w:rPr>
            </w:pPr>
            <w:r>
              <w:rPr>
                <w:rFonts w:ascii="ＭＳ Ｐ明朝" w:eastAsia="ＭＳ Ｐ明朝" w:hAnsi="ＭＳ Ｐ明朝" w:hint="eastAsia"/>
                <w:sz w:val="18"/>
                <w:szCs w:val="18"/>
              </w:rPr>
              <w:t>外国語での</w:t>
            </w:r>
            <w:r w:rsidRPr="003F15C9">
              <w:rPr>
                <w:rFonts w:ascii="ＭＳ Ｐ明朝" w:eastAsia="ＭＳ Ｐ明朝" w:hAnsi="ＭＳ Ｐ明朝" w:hint="eastAsia"/>
                <w:sz w:val="18"/>
                <w:szCs w:val="18"/>
              </w:rPr>
              <w:t>コミュニケーションに関心を</w:t>
            </w:r>
            <w:r>
              <w:rPr>
                <w:rFonts w:ascii="ＭＳ Ｐ明朝" w:eastAsia="ＭＳ Ｐ明朝" w:hAnsi="ＭＳ Ｐ明朝" w:hint="eastAsia"/>
                <w:sz w:val="18"/>
                <w:szCs w:val="18"/>
              </w:rPr>
              <w:t>持ち</w:t>
            </w:r>
            <w:r w:rsidRPr="003F15C9">
              <w:rPr>
                <w:rFonts w:ascii="ＭＳ Ｐ明朝" w:eastAsia="ＭＳ Ｐ明朝" w:hAnsi="ＭＳ Ｐ明朝" w:hint="eastAsia"/>
                <w:sz w:val="18"/>
                <w:szCs w:val="18"/>
              </w:rPr>
              <w:t>，</w:t>
            </w:r>
            <w:r>
              <w:rPr>
                <w:rFonts w:ascii="ＭＳ Ｐ明朝" w:eastAsia="ＭＳ Ｐ明朝" w:hAnsi="ＭＳ Ｐ明朝" w:hint="eastAsia"/>
                <w:sz w:val="18"/>
                <w:szCs w:val="18"/>
              </w:rPr>
              <w:t>外国語の背景にある文化に対する理解を深め，聞き手，読み手，話し手，書き手に配慮しながら，</w:t>
            </w:r>
            <w:r w:rsidRPr="00342247">
              <w:rPr>
                <w:rFonts w:ascii="ＭＳ Ｐ明朝" w:eastAsia="ＭＳ Ｐ明朝" w:hAnsi="ＭＳ Ｐ明朝" w:hint="eastAsia"/>
                <w:sz w:val="18"/>
                <w:szCs w:val="18"/>
              </w:rPr>
              <w:t>情報や自分の考え・気持ちなどを</w:t>
            </w:r>
            <w:r>
              <w:rPr>
                <w:rFonts w:ascii="ＭＳ Ｐ明朝" w:eastAsia="ＭＳ Ｐ明朝" w:hAnsi="ＭＳ Ｐ明朝" w:hint="eastAsia"/>
                <w:sz w:val="18"/>
                <w:szCs w:val="18"/>
              </w:rPr>
              <w:t>，</w:t>
            </w:r>
            <w:r w:rsidRPr="003F15C9">
              <w:rPr>
                <w:rFonts w:ascii="ＭＳ Ｐ明朝" w:eastAsia="ＭＳ Ｐ明朝" w:hAnsi="ＭＳ Ｐ明朝" w:hint="eastAsia"/>
                <w:sz w:val="18"/>
                <w:szCs w:val="18"/>
              </w:rPr>
              <w:t>間違いを恐れず，積極的に積極的にコミュニケーションを図</w:t>
            </w:r>
            <w:r>
              <w:rPr>
                <w:rFonts w:ascii="ＭＳ Ｐ明朝" w:eastAsia="ＭＳ Ｐ明朝" w:hAnsi="ＭＳ Ｐ明朝" w:hint="eastAsia"/>
                <w:sz w:val="18"/>
                <w:szCs w:val="18"/>
              </w:rPr>
              <w:t>ることができ</w:t>
            </w:r>
            <w:r w:rsidRPr="003F15C9">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2E5B26" w:rsidRPr="00B07A74" w14:paraId="3414B635" w14:textId="77777777" w:rsidTr="00686485">
        <w:trPr>
          <w:trHeight w:val="646"/>
        </w:trPr>
        <w:tc>
          <w:tcPr>
            <w:tcW w:w="1101" w:type="dxa"/>
            <w:shd w:val="clear" w:color="auto" w:fill="auto"/>
            <w:vAlign w:val="center"/>
          </w:tcPr>
          <w:p w14:paraId="4C820172" w14:textId="77777777" w:rsidR="002E5B26" w:rsidRPr="00B07A74" w:rsidRDefault="002E5B26" w:rsidP="00686485">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評価方法</w:t>
            </w:r>
          </w:p>
        </w:tc>
        <w:tc>
          <w:tcPr>
            <w:tcW w:w="8250" w:type="dxa"/>
            <w:gridSpan w:val="3"/>
            <w:shd w:val="clear" w:color="auto" w:fill="auto"/>
            <w:vAlign w:val="center"/>
          </w:tcPr>
          <w:p w14:paraId="327E5878" w14:textId="77777777" w:rsidR="002E5B26" w:rsidRPr="00B07A74" w:rsidRDefault="002E5B26" w:rsidP="00686485">
            <w:pPr>
              <w:spacing w:line="260" w:lineRule="exact"/>
              <w:jc w:val="left"/>
              <w:rPr>
                <w:rFonts w:ascii="ＭＳ ゴシック" w:eastAsia="ＭＳ ゴシック" w:hAnsi="ＭＳ ゴシック"/>
                <w:b/>
                <w:sz w:val="18"/>
                <w:szCs w:val="18"/>
              </w:rPr>
            </w:pPr>
            <w:r w:rsidRPr="00B07A74">
              <w:rPr>
                <w:sz w:val="18"/>
                <w:szCs w:val="18"/>
              </w:rPr>
              <w:t xml:space="preserve">(a) </w:t>
            </w:r>
            <w:r w:rsidRPr="00B07A74">
              <w:rPr>
                <w:rFonts w:hint="eastAsia"/>
                <w:sz w:val="18"/>
                <w:szCs w:val="18"/>
              </w:rPr>
              <w:t xml:space="preserve">授業中の活動　</w:t>
            </w:r>
            <w:r w:rsidRPr="00B07A74">
              <w:rPr>
                <w:sz w:val="18"/>
                <w:szCs w:val="18"/>
              </w:rPr>
              <w:t xml:space="preserve">(b) </w:t>
            </w:r>
            <w:r w:rsidRPr="00B07A74">
              <w:rPr>
                <w:rFonts w:hint="eastAsia"/>
                <w:sz w:val="18"/>
                <w:szCs w:val="18"/>
              </w:rPr>
              <w:t xml:space="preserve">発表　</w:t>
            </w:r>
            <w:r w:rsidRPr="00B07A74">
              <w:rPr>
                <w:sz w:val="18"/>
                <w:szCs w:val="18"/>
              </w:rPr>
              <w:t xml:space="preserve">(c) </w:t>
            </w:r>
            <w:r w:rsidRPr="00B07A74">
              <w:rPr>
                <w:rFonts w:hint="eastAsia"/>
                <w:sz w:val="18"/>
                <w:szCs w:val="18"/>
              </w:rPr>
              <w:t xml:space="preserve">課題の提出　</w:t>
            </w:r>
            <w:r w:rsidRPr="00B07A74">
              <w:rPr>
                <w:sz w:val="18"/>
                <w:szCs w:val="18"/>
              </w:rPr>
              <w:t xml:space="preserve">(d) </w:t>
            </w:r>
            <w:r w:rsidRPr="00B07A74">
              <w:rPr>
                <w:rFonts w:hint="eastAsia"/>
                <w:sz w:val="18"/>
                <w:szCs w:val="18"/>
              </w:rPr>
              <w:t>小テスト・定期考査</w:t>
            </w:r>
          </w:p>
        </w:tc>
      </w:tr>
    </w:tbl>
    <w:p w14:paraId="199ED517" w14:textId="77777777" w:rsidR="002E5B26" w:rsidRPr="00E16302" w:rsidRDefault="002E5B26" w:rsidP="002E5B26">
      <w:pPr>
        <w:widowControl/>
        <w:jc w:val="left"/>
        <w:rPr>
          <w:rFonts w:ascii="ＭＳ ゴシック" w:eastAsia="ＭＳ ゴシック" w:hAnsi="ＭＳ ゴシック"/>
          <w:b/>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400"/>
        <w:gridCol w:w="1701"/>
        <w:gridCol w:w="4962"/>
        <w:gridCol w:w="567"/>
        <w:gridCol w:w="567"/>
        <w:gridCol w:w="567"/>
      </w:tblGrid>
      <w:tr w:rsidR="002E5B26" w:rsidRPr="00B07A74" w14:paraId="2327D7EA" w14:textId="77777777" w:rsidTr="00686485">
        <w:tc>
          <w:tcPr>
            <w:tcW w:w="9498" w:type="dxa"/>
            <w:gridSpan w:val="8"/>
            <w:shd w:val="clear" w:color="auto" w:fill="auto"/>
            <w:vAlign w:val="center"/>
          </w:tcPr>
          <w:p w14:paraId="7D6191EB"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E16302">
              <w:rPr>
                <w:rFonts w:ascii="ＭＳ ゴシック" w:eastAsia="ＭＳ ゴシック" w:hAnsi="ＭＳ ゴシック" w:hint="eastAsia"/>
                <w:b/>
                <w:sz w:val="18"/>
                <w:szCs w:val="18"/>
              </w:rPr>
              <w:lastRenderedPageBreak/>
              <w:t>本教科書における評価の観点</w:t>
            </w:r>
          </w:p>
        </w:tc>
      </w:tr>
      <w:tr w:rsidR="002E5B26" w:rsidRPr="00B07A74" w14:paraId="7DDF0DC6" w14:textId="77777777" w:rsidTr="00686485">
        <w:trPr>
          <w:trHeight w:val="432"/>
        </w:trPr>
        <w:tc>
          <w:tcPr>
            <w:tcW w:w="367" w:type="dxa"/>
            <w:vMerge w:val="restart"/>
            <w:shd w:val="clear" w:color="auto" w:fill="auto"/>
            <w:vAlign w:val="center"/>
          </w:tcPr>
          <w:p w14:paraId="4A92E314"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学期</w:t>
            </w:r>
          </w:p>
        </w:tc>
        <w:tc>
          <w:tcPr>
            <w:tcW w:w="367" w:type="dxa"/>
            <w:vMerge w:val="restart"/>
            <w:shd w:val="clear" w:color="auto" w:fill="auto"/>
            <w:vAlign w:val="center"/>
          </w:tcPr>
          <w:p w14:paraId="001E6384"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400" w:type="dxa"/>
            <w:vMerge w:val="restart"/>
            <w:shd w:val="clear" w:color="auto" w:fill="auto"/>
            <w:vAlign w:val="center"/>
          </w:tcPr>
          <w:p w14:paraId="28DC6BFD"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w:t>
            </w:r>
          </w:p>
        </w:tc>
        <w:tc>
          <w:tcPr>
            <w:tcW w:w="1701" w:type="dxa"/>
            <w:vMerge w:val="restart"/>
            <w:shd w:val="clear" w:color="auto" w:fill="auto"/>
            <w:vAlign w:val="center"/>
          </w:tcPr>
          <w:p w14:paraId="2B2782C2"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4962" w:type="dxa"/>
            <w:vMerge w:val="restart"/>
            <w:shd w:val="clear" w:color="auto" w:fill="auto"/>
            <w:vAlign w:val="center"/>
          </w:tcPr>
          <w:p w14:paraId="25D01708"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1701" w:type="dxa"/>
            <w:gridSpan w:val="3"/>
            <w:shd w:val="clear" w:color="auto" w:fill="auto"/>
            <w:vAlign w:val="center"/>
          </w:tcPr>
          <w:p w14:paraId="3B105D7B"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2E5B26" w:rsidRPr="00B07A74" w14:paraId="06F18EBC" w14:textId="77777777" w:rsidTr="00686485">
        <w:trPr>
          <w:trHeight w:val="58"/>
        </w:trPr>
        <w:tc>
          <w:tcPr>
            <w:tcW w:w="367" w:type="dxa"/>
            <w:vMerge/>
            <w:shd w:val="clear" w:color="auto" w:fill="auto"/>
          </w:tcPr>
          <w:p w14:paraId="712059D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1228E8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5C3992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BD75684"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6F1EFA2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126EA300"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67" w:type="dxa"/>
            <w:shd w:val="clear" w:color="auto" w:fill="auto"/>
            <w:vAlign w:val="center"/>
          </w:tcPr>
          <w:p w14:paraId="396FF6C4"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67" w:type="dxa"/>
            <w:shd w:val="clear" w:color="auto" w:fill="auto"/>
            <w:vAlign w:val="center"/>
          </w:tcPr>
          <w:p w14:paraId="175A86C9"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r>
      <w:tr w:rsidR="002E5B26" w:rsidRPr="00B07A74" w14:paraId="35038C19" w14:textId="77777777" w:rsidTr="00686485">
        <w:tc>
          <w:tcPr>
            <w:tcW w:w="367" w:type="dxa"/>
            <w:vMerge w:val="restart"/>
            <w:shd w:val="clear" w:color="auto" w:fill="auto"/>
            <w:vAlign w:val="center"/>
          </w:tcPr>
          <w:p w14:paraId="7BFD813C" w14:textId="08584BA0" w:rsidR="002E5B26" w:rsidRPr="00B07A74" w:rsidRDefault="00C96530" w:rsidP="00C96530">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cs="ＭＳ Ｐゴシック" w:hint="eastAsia"/>
                <w:color w:val="000000"/>
                <w:kern w:val="0"/>
                <w:sz w:val="18"/>
                <w:szCs w:val="18"/>
              </w:rPr>
              <w:t>１</w:t>
            </w:r>
            <w:r w:rsidR="002E5B26" w:rsidRPr="00B07A74">
              <w:rPr>
                <w:rFonts w:ascii="ＭＳ Ｐゴシック" w:eastAsia="ＭＳ Ｐゴシック" w:hAnsi="ＭＳ Ｐゴシック" w:cs="ＭＳ Ｐゴシック" w:hint="eastAsia"/>
                <w:color w:val="000000"/>
                <w:kern w:val="0"/>
                <w:sz w:val="18"/>
                <w:szCs w:val="18"/>
              </w:rPr>
              <w:t>学期</w:t>
            </w:r>
          </w:p>
        </w:tc>
        <w:tc>
          <w:tcPr>
            <w:tcW w:w="367" w:type="dxa"/>
            <w:vMerge w:val="restart"/>
            <w:shd w:val="clear" w:color="auto" w:fill="auto"/>
            <w:vAlign w:val="center"/>
          </w:tcPr>
          <w:p w14:paraId="4753CAD1"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４月</w:t>
            </w:r>
          </w:p>
        </w:tc>
        <w:tc>
          <w:tcPr>
            <w:tcW w:w="400" w:type="dxa"/>
            <w:vMerge w:val="restart"/>
            <w:shd w:val="clear" w:color="auto" w:fill="auto"/>
            <w:vAlign w:val="center"/>
          </w:tcPr>
          <w:p w14:paraId="74987CAE"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1" w:type="dxa"/>
            <w:vMerge w:val="restart"/>
            <w:shd w:val="clear" w:color="auto" w:fill="auto"/>
            <w:vAlign w:val="center"/>
          </w:tcPr>
          <w:p w14:paraId="18F4075D" w14:textId="77777777" w:rsidR="002E5B26" w:rsidRPr="002E5B26" w:rsidRDefault="002E5B26" w:rsidP="00686485">
            <w:pPr>
              <w:widowControl/>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w:t>
            </w:r>
          </w:p>
          <w:p w14:paraId="64CB40D7" w14:textId="77777777" w:rsidR="002E5B26" w:rsidRPr="002E5B26" w:rsidRDefault="002E5B26" w:rsidP="00686485">
            <w:pPr>
              <w:spacing w:line="260" w:lineRule="exact"/>
              <w:jc w:val="left"/>
            </w:pPr>
            <w:r w:rsidRPr="002E5B26">
              <w:rPr>
                <w:rFonts w:eastAsia="ＭＳ Ｐゴシック" w:cs="ＭＳ Ｐゴシック"/>
                <w:iCs/>
                <w:color w:val="000000"/>
                <w:kern w:val="0"/>
                <w:sz w:val="18"/>
                <w:szCs w:val="18"/>
              </w:rPr>
              <w:t>Fashion Revolution:</w:t>
            </w:r>
          </w:p>
          <w:p w14:paraId="648371F0"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iCs/>
                <w:color w:val="000000"/>
                <w:kern w:val="0"/>
                <w:sz w:val="18"/>
                <w:szCs w:val="18"/>
              </w:rPr>
              <w:t>Who Made Your Clothes?</w:t>
            </w:r>
          </w:p>
        </w:tc>
        <w:tc>
          <w:tcPr>
            <w:tcW w:w="4962" w:type="dxa"/>
            <w:vMerge w:val="restart"/>
            <w:shd w:val="clear" w:color="auto" w:fill="auto"/>
          </w:tcPr>
          <w:p w14:paraId="21B6EB5E"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8"/>
                <w:szCs w:val="18"/>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01702D33" w14:textId="77777777" w:rsidR="002E5B26" w:rsidRPr="0056558F" w:rsidRDefault="002E5B26" w:rsidP="00686485">
            <w:pPr>
              <w:widowControl/>
              <w:spacing w:line="240" w:lineRule="exact"/>
              <w:ind w:left="71" w:hangingChars="39" w:hanging="7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Fashion Revolution</w:t>
            </w:r>
            <w:r w:rsidRPr="0056558F">
              <w:rPr>
                <w:rFonts w:eastAsia="ＭＳ Ｐ明朝" w:cs="ＭＳ Ｐゴシック"/>
                <w:color w:val="000000"/>
                <w:kern w:val="0"/>
                <w:sz w:val="16"/>
                <w:szCs w:val="16"/>
              </w:rPr>
              <w:t>の活動について，パラグラフどうしのつながりを意識しながら，話題の概要や要点をとらえる．</w:t>
            </w:r>
          </w:p>
          <w:p w14:paraId="4782ABE8" w14:textId="59BA3903" w:rsidR="002E5B26" w:rsidRPr="0056558F" w:rsidRDefault="002E5B26" w:rsidP="00686485">
            <w:pPr>
              <w:widowControl/>
              <w:spacing w:line="240" w:lineRule="exact"/>
              <w:ind w:left="71" w:hangingChars="39" w:hanging="71"/>
              <w:rPr>
                <w:rFonts w:eastAsia="ＭＳ Ｐ明朝" w:cs="ＭＳ Ｐゴシック"/>
                <w:color w:val="000000"/>
                <w:kern w:val="0"/>
                <w:sz w:val="16"/>
                <w:szCs w:val="16"/>
              </w:rPr>
            </w:pPr>
            <w:r w:rsidRPr="0056558F">
              <w:rPr>
                <w:rFonts w:eastAsia="ＭＳ Ｐ明朝" w:cs="ＭＳ Ｐゴシック"/>
                <w:color w:val="000000"/>
                <w:kern w:val="0"/>
                <w:sz w:val="16"/>
                <w:szCs w:val="16"/>
              </w:rPr>
              <w:t>・自分の着ている衣服が</w:t>
            </w:r>
            <w:r w:rsidR="0025273A" w:rsidRPr="0025273A">
              <w:rPr>
                <w:rFonts w:eastAsia="ＭＳ Ｐ明朝" w:cs="ＭＳ Ｐゴシック" w:hint="eastAsia"/>
                <w:color w:val="000000"/>
                <w:kern w:val="0"/>
                <w:sz w:val="16"/>
                <w:szCs w:val="16"/>
              </w:rPr>
              <w:t>どこの国で</w:t>
            </w:r>
            <w:r w:rsidRPr="0056558F">
              <w:rPr>
                <w:rFonts w:eastAsia="ＭＳ Ｐ明朝" w:cs="ＭＳ Ｐゴシック"/>
                <w:color w:val="000000"/>
                <w:kern w:val="0"/>
                <w:sz w:val="16"/>
                <w:szCs w:val="16"/>
              </w:rPr>
              <w:t>どう作られているかを考え，</w:t>
            </w:r>
            <w:r w:rsidR="0025273A" w:rsidRPr="0025273A">
              <w:rPr>
                <w:rFonts w:eastAsia="ＭＳ Ｐ明朝" w:cs="ＭＳ Ｐゴシック" w:hint="eastAsia"/>
                <w:color w:val="000000"/>
                <w:kern w:val="0"/>
                <w:sz w:val="16"/>
                <w:szCs w:val="16"/>
              </w:rPr>
              <w:t>衣料を作る労働</w:t>
            </w:r>
            <w:r w:rsidRPr="0056558F">
              <w:rPr>
                <w:rFonts w:eastAsia="ＭＳ Ｐ明朝" w:cs="ＭＳ Ｐゴシック"/>
                <w:color w:val="000000"/>
                <w:kern w:val="0"/>
                <w:sz w:val="16"/>
                <w:szCs w:val="16"/>
              </w:rPr>
              <w:t>についての認識を高める．</w:t>
            </w:r>
          </w:p>
          <w:p w14:paraId="5022D717" w14:textId="41C89C9D" w:rsidR="00C24D23" w:rsidRDefault="00C24D23" w:rsidP="00C24D23">
            <w:pPr>
              <w:widowControl/>
              <w:spacing w:line="24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3C3205" w:rsidRPr="003C3205">
              <w:rPr>
                <w:rFonts w:eastAsia="ＭＳ Ｐ明朝" w:cs="ＭＳ Ｐゴシック" w:hint="eastAsia"/>
                <w:color w:val="000000"/>
                <w:kern w:val="0"/>
                <w:sz w:val="16"/>
                <w:szCs w:val="16"/>
              </w:rPr>
              <w:t>Fashion Revolution</w:t>
            </w:r>
            <w:r w:rsidR="003C3205" w:rsidRPr="003C3205">
              <w:rPr>
                <w:rFonts w:eastAsia="ＭＳ Ｐ明朝" w:cs="ＭＳ Ｐゴシック" w:hint="eastAsia"/>
                <w:color w:val="000000"/>
                <w:kern w:val="0"/>
                <w:sz w:val="16"/>
                <w:szCs w:val="16"/>
              </w:rPr>
              <w:t>の活動について</w:t>
            </w:r>
            <w:r w:rsidR="0083044C" w:rsidRPr="0083044C">
              <w:rPr>
                <w:rFonts w:eastAsia="ＭＳ Ｐ明朝" w:cs="ＭＳ Ｐゴシック" w:hint="eastAsia"/>
                <w:color w:val="000000"/>
                <w:kern w:val="0"/>
                <w:sz w:val="16"/>
                <w:szCs w:val="16"/>
              </w:rPr>
              <w:t>，</w:t>
            </w:r>
            <w:r w:rsidR="003C3205" w:rsidRPr="003C3205">
              <w:rPr>
                <w:rFonts w:eastAsia="ＭＳ Ｐ明朝" w:cs="ＭＳ Ｐゴシック" w:hint="eastAsia"/>
                <w:color w:val="000000"/>
                <w:kern w:val="0"/>
                <w:sz w:val="16"/>
                <w:szCs w:val="16"/>
              </w:rPr>
              <w:t>情報や自分の考え･感想などをまとめたり，洋服を製造する国についての知識や考えを交換したりする．</w:t>
            </w:r>
          </w:p>
          <w:p w14:paraId="422A2E8F" w14:textId="6C180FE6" w:rsidR="002E5B26" w:rsidRPr="0056558F" w:rsidRDefault="00C24D23"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 xml:space="preserve"> </w:t>
            </w:r>
            <w:r w:rsidR="002E5B26" w:rsidRPr="0056558F">
              <w:rPr>
                <w:rFonts w:eastAsia="ＭＳ Ｐ明朝" w:cs="ＭＳ Ｐゴシック"/>
                <w:color w:val="000000"/>
                <w:kern w:val="0"/>
                <w:sz w:val="16"/>
                <w:szCs w:val="16"/>
              </w:rPr>
              <w:t>[</w:t>
            </w:r>
            <w:r w:rsidR="002E5B26" w:rsidRPr="0056558F">
              <w:rPr>
                <w:rFonts w:eastAsia="ＭＳ Ｐ明朝" w:cs="ＭＳ Ｐゴシック"/>
                <w:color w:val="000000"/>
                <w:kern w:val="0"/>
                <w:sz w:val="16"/>
                <w:szCs w:val="16"/>
              </w:rPr>
              <w:t>文型・文法事項</w:t>
            </w:r>
            <w:r w:rsidR="002E5B26" w:rsidRPr="0056558F">
              <w:rPr>
                <w:rFonts w:eastAsia="ＭＳ Ｐ明朝" w:cs="ＭＳ Ｐゴシック"/>
                <w:color w:val="000000"/>
                <w:kern w:val="0"/>
                <w:sz w:val="16"/>
                <w:szCs w:val="16"/>
              </w:rPr>
              <w:t>]</w:t>
            </w:r>
          </w:p>
          <w:p w14:paraId="6748F731" w14:textId="77777777" w:rsidR="002E5B26" w:rsidRPr="00845997" w:rsidRDefault="002E5B26" w:rsidP="00686485">
            <w:pPr>
              <w:spacing w:line="240" w:lineRule="exact"/>
              <w:rPr>
                <w:rFonts w:ascii="ＭＳ Ｐ明朝" w:eastAsia="ＭＳ Ｐ明朝" w:hAnsi="ＭＳ Ｐ明朝"/>
                <w:b/>
                <w:sz w:val="16"/>
                <w:szCs w:val="16"/>
              </w:rPr>
            </w:pP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疑問詞節など），</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2"/>
                <w:szCs w:val="12"/>
              </w:rPr>
              <w:t>1</w:t>
            </w:r>
            <w:r w:rsidRPr="0056558F">
              <w:rPr>
                <w:rFonts w:eastAsia="ＭＳ Ｐ明朝" w:cs="ＭＳ Ｐゴシック"/>
                <w:color w:val="000000"/>
                <w:kern w:val="0"/>
                <w:sz w:val="16"/>
                <w:szCs w:val="16"/>
              </w:rPr>
              <w:t>+O</w:t>
            </w:r>
            <w:r w:rsidRPr="0056558F">
              <w:rPr>
                <w:rFonts w:eastAsia="ＭＳ Ｐ明朝" w:cs="ＭＳ Ｐゴシック"/>
                <w:color w:val="000000"/>
                <w:kern w:val="0"/>
                <w:sz w:val="12"/>
                <w:szCs w:val="12"/>
              </w:rPr>
              <w:t>2</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疑問詞節など</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関係代名詞の非制限的用法）の表現を理解して，聞いたり，読んだり，書いたり，話したりする．</w:t>
            </w:r>
          </w:p>
        </w:tc>
        <w:tc>
          <w:tcPr>
            <w:tcW w:w="1701" w:type="dxa"/>
            <w:gridSpan w:val="3"/>
            <w:shd w:val="clear" w:color="auto" w:fill="auto"/>
          </w:tcPr>
          <w:p w14:paraId="75400B6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66A7D16C" w14:textId="77777777" w:rsidTr="00686485">
        <w:trPr>
          <w:trHeight w:val="445"/>
        </w:trPr>
        <w:tc>
          <w:tcPr>
            <w:tcW w:w="367" w:type="dxa"/>
            <w:vMerge/>
            <w:shd w:val="clear" w:color="auto" w:fill="auto"/>
          </w:tcPr>
          <w:p w14:paraId="64226EC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8009E0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ABAAB2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16443396"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17BBB1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12C6152A"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426A6A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9D3351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BEB0DF3" w14:textId="77777777" w:rsidTr="00686485">
        <w:trPr>
          <w:trHeight w:val="427"/>
        </w:trPr>
        <w:tc>
          <w:tcPr>
            <w:tcW w:w="367" w:type="dxa"/>
            <w:vMerge/>
            <w:shd w:val="clear" w:color="auto" w:fill="auto"/>
          </w:tcPr>
          <w:p w14:paraId="4F1A0CE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356EC12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4F3F17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D826FD1"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00870D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7EDD4EE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0B29D91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F7A8FC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2450A23A" w14:textId="77777777" w:rsidTr="00686485">
        <w:trPr>
          <w:trHeight w:val="435"/>
        </w:trPr>
        <w:tc>
          <w:tcPr>
            <w:tcW w:w="367" w:type="dxa"/>
            <w:vMerge/>
            <w:shd w:val="clear" w:color="auto" w:fill="auto"/>
          </w:tcPr>
          <w:p w14:paraId="03830DC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5B35CE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D01230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FA9941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7A31A4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47352E6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E41057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F7AC7D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79C8EF09" w14:textId="77777777" w:rsidTr="00686485">
        <w:trPr>
          <w:trHeight w:val="307"/>
        </w:trPr>
        <w:tc>
          <w:tcPr>
            <w:tcW w:w="367" w:type="dxa"/>
            <w:vMerge/>
            <w:shd w:val="clear" w:color="auto" w:fill="auto"/>
          </w:tcPr>
          <w:p w14:paraId="446C43F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877493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340CCE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80262EF"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1E9A459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1F6B7DE1"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0F314D79" w14:textId="77777777" w:rsidTr="00686485">
        <w:trPr>
          <w:trHeight w:val="270"/>
        </w:trPr>
        <w:tc>
          <w:tcPr>
            <w:tcW w:w="367" w:type="dxa"/>
            <w:vMerge/>
            <w:shd w:val="clear" w:color="auto" w:fill="auto"/>
          </w:tcPr>
          <w:p w14:paraId="2C87255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7B0DBE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6F1814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69F8DEB3" w14:textId="77777777" w:rsidR="002E5B26" w:rsidRPr="002E5B26" w:rsidRDefault="002E5B26" w:rsidP="00686485">
            <w:pPr>
              <w:spacing w:line="260" w:lineRule="exact"/>
              <w:jc w:val="left"/>
              <w:rPr>
                <w:rFonts w:eastAsia="ＭＳ ゴシック"/>
                <w:b/>
                <w:sz w:val="18"/>
                <w:szCs w:val="18"/>
              </w:rPr>
            </w:pPr>
          </w:p>
        </w:tc>
        <w:tc>
          <w:tcPr>
            <w:tcW w:w="4962" w:type="dxa"/>
            <w:vMerge/>
            <w:tcBorders>
              <w:bottom w:val="single" w:sz="4" w:space="0" w:color="auto"/>
            </w:tcBorders>
            <w:shd w:val="clear" w:color="auto" w:fill="auto"/>
          </w:tcPr>
          <w:p w14:paraId="0B84606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tcBorders>
              <w:bottom w:val="single" w:sz="4" w:space="0" w:color="auto"/>
            </w:tcBorders>
            <w:shd w:val="clear" w:color="auto" w:fill="auto"/>
            <w:vAlign w:val="center"/>
          </w:tcPr>
          <w:p w14:paraId="707428E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3352616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7A6EFEC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4E7C72A" w14:textId="77777777" w:rsidTr="00686485">
        <w:trPr>
          <w:trHeight w:val="337"/>
        </w:trPr>
        <w:tc>
          <w:tcPr>
            <w:tcW w:w="367" w:type="dxa"/>
            <w:vMerge/>
            <w:shd w:val="clear" w:color="auto" w:fill="auto"/>
            <w:vAlign w:val="center"/>
          </w:tcPr>
          <w:p w14:paraId="7175D68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50B3BC07"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vAlign w:val="center"/>
          </w:tcPr>
          <w:p w14:paraId="1A41415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54759168"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2</w:t>
            </w:r>
          </w:p>
          <w:p w14:paraId="3D582FF4"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The Custom of Food Samples</w:t>
            </w:r>
          </w:p>
        </w:tc>
        <w:tc>
          <w:tcPr>
            <w:tcW w:w="4962" w:type="dxa"/>
            <w:vMerge w:val="restart"/>
            <w:shd w:val="clear" w:color="auto" w:fill="auto"/>
          </w:tcPr>
          <w:p w14:paraId="7B347010"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1A67F06B" w14:textId="70E29F0F" w:rsidR="005365CE" w:rsidRPr="0056558F" w:rsidRDefault="002E5B26" w:rsidP="005365CE">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C7497" w:rsidRPr="001C7497">
              <w:rPr>
                <w:rFonts w:eastAsia="ＭＳ Ｐ明朝" w:cs="ＭＳ Ｐゴシック" w:hint="eastAsia"/>
                <w:color w:val="000000"/>
                <w:kern w:val="0"/>
                <w:sz w:val="16"/>
                <w:szCs w:val="16"/>
              </w:rPr>
              <w:t>プラスチック製の</w:t>
            </w:r>
            <w:r w:rsidRPr="0056558F">
              <w:rPr>
                <w:rFonts w:eastAsia="ＭＳ Ｐ明朝" w:cs="ＭＳ Ｐゴシック"/>
                <w:color w:val="000000"/>
                <w:kern w:val="0"/>
                <w:sz w:val="16"/>
                <w:szCs w:val="16"/>
              </w:rPr>
              <w:t>食品サンプルについて，</w:t>
            </w:r>
            <w:r w:rsidRPr="0056558F">
              <w:rPr>
                <w:rFonts w:eastAsia="ＭＳ Ｐ明朝" w:cs="ＭＳ Ｐゴシック"/>
                <w:color w:val="000000"/>
                <w:kern w:val="0"/>
                <w:sz w:val="16"/>
                <w:szCs w:val="16"/>
              </w:rPr>
              <w:t>5W1H</w:t>
            </w:r>
            <w:r w:rsidRPr="0056558F">
              <w:rPr>
                <w:rFonts w:eastAsia="ＭＳ Ｐ明朝" w:cs="ＭＳ Ｐゴシック"/>
                <w:color w:val="000000"/>
                <w:kern w:val="0"/>
                <w:sz w:val="16"/>
                <w:szCs w:val="16"/>
              </w:rPr>
              <w:t>の情報を意識しながら，話題の概要や要点をとらえる．</w:t>
            </w:r>
          </w:p>
          <w:p w14:paraId="3D37D718" w14:textId="5C220DBC" w:rsidR="002E5B26" w:rsidRPr="0056558F" w:rsidRDefault="002E5B26" w:rsidP="005365CE">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C7497" w:rsidRPr="0056558F">
              <w:rPr>
                <w:rFonts w:eastAsia="ＭＳ Ｐ明朝" w:cs="ＭＳ Ｐゴシック"/>
                <w:color w:val="000000"/>
                <w:kern w:val="0"/>
                <w:sz w:val="16"/>
                <w:szCs w:val="16"/>
              </w:rPr>
              <w:t>日本の文化的産物でもある</w:t>
            </w:r>
            <w:r w:rsidR="001C7497" w:rsidRPr="001C7497">
              <w:rPr>
                <w:rFonts w:eastAsia="ＭＳ Ｐ明朝" w:cs="ＭＳ Ｐゴシック" w:hint="eastAsia"/>
                <w:color w:val="000000"/>
                <w:kern w:val="0"/>
                <w:sz w:val="16"/>
                <w:szCs w:val="16"/>
              </w:rPr>
              <w:t>食品サンプルの効用について理解し，その活用が広がる可能性について考える．</w:t>
            </w:r>
          </w:p>
          <w:p w14:paraId="2ADB5C3A" w14:textId="4BD9B9F3" w:rsidR="000B0E62" w:rsidRDefault="001C7497"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6F3688" w:rsidRPr="006F3688">
              <w:rPr>
                <w:rFonts w:eastAsia="ＭＳ Ｐ明朝" w:cs="ＭＳ Ｐゴシック" w:hint="eastAsia"/>
                <w:color w:val="000000"/>
                <w:kern w:val="0"/>
                <w:sz w:val="16"/>
                <w:szCs w:val="16"/>
              </w:rPr>
              <w:t>食品サンプルについて</w:t>
            </w:r>
            <w:r w:rsidR="0083044C" w:rsidRPr="0083044C">
              <w:rPr>
                <w:rFonts w:eastAsia="ＭＳ Ｐ明朝" w:cs="ＭＳ Ｐゴシック" w:hint="eastAsia"/>
                <w:color w:val="000000"/>
                <w:kern w:val="0"/>
                <w:sz w:val="16"/>
                <w:szCs w:val="16"/>
              </w:rPr>
              <w:t>，</w:t>
            </w:r>
            <w:r w:rsidR="006F3688" w:rsidRPr="006F3688">
              <w:rPr>
                <w:rFonts w:eastAsia="ＭＳ Ｐ明朝" w:cs="ＭＳ Ｐゴシック" w:hint="eastAsia"/>
                <w:color w:val="000000"/>
                <w:kern w:val="0"/>
                <w:sz w:val="16"/>
                <w:szCs w:val="16"/>
              </w:rPr>
              <w:t>情報や自分の考え･感想などをまとめたり，考えを交換したりする</w:t>
            </w:r>
            <w:r w:rsidR="000B0E62" w:rsidRPr="0056558F">
              <w:rPr>
                <w:rFonts w:eastAsia="ＭＳ Ｐ明朝" w:cs="ＭＳ Ｐゴシック"/>
                <w:color w:val="000000"/>
                <w:kern w:val="0"/>
                <w:sz w:val="16"/>
                <w:szCs w:val="16"/>
              </w:rPr>
              <w:t>．</w:t>
            </w:r>
          </w:p>
          <w:p w14:paraId="155B0FF6" w14:textId="4D8CBA7E"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617FFBD3" w14:textId="77777777" w:rsidR="002E5B26" w:rsidRPr="00845997" w:rsidRDefault="002E5B26" w:rsidP="00686485">
            <w:pPr>
              <w:spacing w:line="240" w:lineRule="exact"/>
              <w:rPr>
                <w:rFonts w:ascii="ＭＳ Ｐ明朝" w:eastAsia="ＭＳ Ｐ明朝" w:hAnsi="ＭＳ Ｐ明朝"/>
                <w:b/>
                <w:sz w:val="16"/>
                <w:szCs w:val="16"/>
              </w:rPr>
            </w:pPr>
            <w:r w:rsidRPr="0056558F">
              <w:rPr>
                <w:rFonts w:eastAsia="ＭＳ Ｐ明朝" w:cs="ＭＳ Ｐゴシック"/>
                <w:color w:val="000000"/>
                <w:kern w:val="0"/>
                <w:sz w:val="16"/>
                <w:szCs w:val="16"/>
              </w:rPr>
              <w:t>S+V+O+O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S+V+O+C/</w:t>
            </w:r>
            <w:r w:rsidRPr="0056558F">
              <w:rPr>
                <w:rFonts w:eastAsia="ＭＳ Ｐ明朝" w:cs="ＭＳ Ｐゴシック"/>
                <w:color w:val="000000"/>
                <w:kern w:val="0"/>
                <w:sz w:val="16"/>
                <w:szCs w:val="16"/>
              </w:rPr>
              <w:t>助動詞</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疑問詞節など），</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2"/>
                <w:szCs w:val="12"/>
              </w:rPr>
              <w:t>1</w:t>
            </w:r>
            <w:r w:rsidRPr="0056558F">
              <w:rPr>
                <w:rFonts w:eastAsia="ＭＳ Ｐ明朝" w:cs="ＭＳ Ｐゴシック"/>
                <w:color w:val="000000"/>
                <w:kern w:val="0"/>
                <w:sz w:val="16"/>
                <w:szCs w:val="16"/>
              </w:rPr>
              <w:t>+O</w:t>
            </w:r>
            <w:r w:rsidRPr="0056558F">
              <w:rPr>
                <w:rFonts w:eastAsia="ＭＳ Ｐ明朝" w:cs="ＭＳ Ｐゴシック"/>
                <w:color w:val="000000"/>
                <w:kern w:val="0"/>
                <w:sz w:val="12"/>
                <w:szCs w:val="12"/>
              </w:rPr>
              <w:t>2</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疑問詞節など）</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省略を含む表現を理解して，聞いたり，読んだり，書いたり，話したりする．</w:t>
            </w:r>
          </w:p>
        </w:tc>
        <w:tc>
          <w:tcPr>
            <w:tcW w:w="1701" w:type="dxa"/>
            <w:gridSpan w:val="3"/>
            <w:shd w:val="clear" w:color="auto" w:fill="auto"/>
          </w:tcPr>
          <w:p w14:paraId="05ECB4F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029B2CC7" w14:textId="77777777" w:rsidTr="00686485">
        <w:trPr>
          <w:trHeight w:val="483"/>
        </w:trPr>
        <w:tc>
          <w:tcPr>
            <w:tcW w:w="367" w:type="dxa"/>
            <w:vMerge/>
            <w:shd w:val="clear" w:color="auto" w:fill="auto"/>
          </w:tcPr>
          <w:p w14:paraId="2AD0892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D29559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5C42CF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1FE97D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F12DF59"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120F62E7"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351FE4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B94B2C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94F6C78" w14:textId="77777777" w:rsidTr="00686485">
        <w:trPr>
          <w:trHeight w:val="419"/>
        </w:trPr>
        <w:tc>
          <w:tcPr>
            <w:tcW w:w="367" w:type="dxa"/>
            <w:vMerge/>
            <w:shd w:val="clear" w:color="auto" w:fill="auto"/>
          </w:tcPr>
          <w:p w14:paraId="16116F6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vAlign w:val="center"/>
          </w:tcPr>
          <w:p w14:paraId="35EBF3ED"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37F9A15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EAF631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9786290"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0A69EAA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C5B04CC" w14:textId="77777777" w:rsidR="002E5B26" w:rsidRPr="008C6E8E" w:rsidRDefault="002E5B26" w:rsidP="00686485">
            <w:pPr>
              <w:spacing w:line="260" w:lineRule="exact"/>
              <w:jc w:val="center"/>
              <w:rPr>
                <w:rFonts w:ascii="ＭＳ ゴシック" w:eastAsia="ＭＳ ゴシック" w:hAnsi="ＭＳ ゴシック"/>
                <w:bCs/>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AD3C59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428537F0" w14:textId="77777777" w:rsidTr="00686485">
        <w:trPr>
          <w:trHeight w:val="413"/>
        </w:trPr>
        <w:tc>
          <w:tcPr>
            <w:tcW w:w="367" w:type="dxa"/>
            <w:vMerge/>
            <w:shd w:val="clear" w:color="auto" w:fill="auto"/>
          </w:tcPr>
          <w:p w14:paraId="5701304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3A6EBB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5AD9AF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01F5E4F"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E71CF59"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3F2C4A3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1282BB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D2228D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404FF4D7" w14:textId="77777777" w:rsidTr="00686485">
        <w:trPr>
          <w:trHeight w:val="284"/>
        </w:trPr>
        <w:tc>
          <w:tcPr>
            <w:tcW w:w="367" w:type="dxa"/>
            <w:vMerge/>
            <w:shd w:val="clear" w:color="auto" w:fill="auto"/>
          </w:tcPr>
          <w:p w14:paraId="0BBFD3B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92B0CE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39A841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39CAF49F"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A17586B"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2CA7E6DA"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2331E843" w14:textId="77777777" w:rsidTr="00686485">
        <w:tc>
          <w:tcPr>
            <w:tcW w:w="367" w:type="dxa"/>
            <w:vMerge/>
            <w:shd w:val="clear" w:color="auto" w:fill="auto"/>
          </w:tcPr>
          <w:p w14:paraId="5670A60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3A9F720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1E5611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27C96E5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59ADD0A"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11EB5E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344C4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B5F544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AB79ACC" w14:textId="77777777" w:rsidTr="00686485">
        <w:tc>
          <w:tcPr>
            <w:tcW w:w="367" w:type="dxa"/>
            <w:vMerge/>
            <w:shd w:val="clear" w:color="auto" w:fill="auto"/>
            <w:vAlign w:val="center"/>
          </w:tcPr>
          <w:p w14:paraId="4CA8277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69FE9A8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vAlign w:val="center"/>
          </w:tcPr>
          <w:p w14:paraId="677B23E1"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1701" w:type="dxa"/>
            <w:vMerge w:val="restart"/>
            <w:shd w:val="clear" w:color="auto" w:fill="auto"/>
            <w:vAlign w:val="center"/>
          </w:tcPr>
          <w:p w14:paraId="7A1C4BB9"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3</w:t>
            </w:r>
          </w:p>
          <w:p w14:paraId="2A91E202"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A Boy Who Inspired the World</w:t>
            </w:r>
          </w:p>
        </w:tc>
        <w:tc>
          <w:tcPr>
            <w:tcW w:w="4962" w:type="dxa"/>
            <w:vMerge w:val="restart"/>
            <w:shd w:val="clear" w:color="auto" w:fill="auto"/>
          </w:tcPr>
          <w:p w14:paraId="39982C7C"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1DEF6F02" w14:textId="77777777" w:rsidR="002E5B26" w:rsidRDefault="002E5B26" w:rsidP="00686485">
            <w:pPr>
              <w:widowControl/>
              <w:spacing w:line="260" w:lineRule="exact"/>
              <w:ind w:left="47" w:hangingChars="26" w:hanging="47"/>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Pr>
                <w:rFonts w:ascii="ＭＳ Ｐ明朝" w:eastAsia="ＭＳ Ｐ明朝" w:hAnsi="ＭＳ Ｐ明朝" w:cs="ＭＳ Ｐゴシック" w:hint="eastAsia"/>
                <w:color w:val="000000"/>
                <w:kern w:val="0"/>
                <w:sz w:val="16"/>
                <w:szCs w:val="16"/>
              </w:rPr>
              <w:t>大学生が</w:t>
            </w:r>
            <w:r w:rsidRPr="00AF7062">
              <w:rPr>
                <w:rFonts w:ascii="ＭＳ Ｐ明朝" w:eastAsia="ＭＳ Ｐ明朝" w:hAnsi="ＭＳ Ｐ明朝" w:cs="ＭＳ Ｐゴシック" w:hint="eastAsia"/>
                <w:color w:val="000000"/>
                <w:kern w:val="0"/>
                <w:sz w:val="16"/>
                <w:szCs w:val="16"/>
              </w:rPr>
              <w:t>ファストフード店</w:t>
            </w:r>
            <w:r>
              <w:rPr>
                <w:rFonts w:ascii="ＭＳ Ｐ明朝" w:eastAsia="ＭＳ Ｐ明朝" w:hAnsi="ＭＳ Ｐ明朝" w:cs="ＭＳ Ｐゴシック" w:hint="eastAsia"/>
                <w:color w:val="000000"/>
                <w:kern w:val="0"/>
                <w:sz w:val="16"/>
                <w:szCs w:val="16"/>
              </w:rPr>
              <w:t>の窓から見た光景に</w:t>
            </w:r>
            <w:r w:rsidRPr="00E4378A">
              <w:rPr>
                <w:rFonts w:ascii="ＭＳ Ｐ明朝" w:eastAsia="ＭＳ Ｐ明朝" w:hAnsi="ＭＳ Ｐ明朝" w:cs="ＭＳ Ｐゴシック" w:hint="eastAsia"/>
                <w:color w:val="000000"/>
                <w:kern w:val="0"/>
                <w:sz w:val="16"/>
                <w:szCs w:val="16"/>
              </w:rPr>
              <w:t>ついて</w:t>
            </w:r>
            <w:r w:rsidRPr="007B29E0">
              <w:rPr>
                <w:rFonts w:ascii="ＭＳ Ｐ明朝" w:eastAsia="ＭＳ Ｐ明朝" w:hAnsi="ＭＳ Ｐ明朝" w:cs="ＭＳ Ｐゴシック" w:hint="eastAsia"/>
                <w:color w:val="000000"/>
                <w:kern w:val="0"/>
                <w:sz w:val="16"/>
                <w:szCs w:val="16"/>
              </w:rPr>
              <w:t>，</w:t>
            </w:r>
            <w:r w:rsidRPr="00B926CD">
              <w:rPr>
                <w:rFonts w:ascii="ＭＳ Ｐ明朝" w:eastAsia="ＭＳ Ｐ明朝" w:hAnsi="ＭＳ Ｐ明朝" w:cs="ＭＳ Ｐゴシック" w:hint="eastAsia"/>
                <w:color w:val="000000"/>
                <w:kern w:val="0"/>
                <w:sz w:val="16"/>
                <w:szCs w:val="16"/>
              </w:rPr>
              <w:t>時間的順序を意識しながら，</w:t>
            </w:r>
            <w:r>
              <w:rPr>
                <w:rFonts w:ascii="ＭＳ Ｐ明朝" w:eastAsia="ＭＳ Ｐ明朝" w:hAnsi="ＭＳ Ｐ明朝" w:cs="ＭＳ Ｐゴシック" w:hint="eastAsia"/>
                <w:color w:val="000000"/>
                <w:kern w:val="0"/>
                <w:sz w:val="16"/>
                <w:szCs w:val="16"/>
              </w:rPr>
              <w:t>話題の</w:t>
            </w:r>
            <w:r w:rsidRPr="00E4378A">
              <w:rPr>
                <w:rFonts w:ascii="ＭＳ Ｐ明朝" w:eastAsia="ＭＳ Ｐ明朝" w:hAnsi="ＭＳ Ｐ明朝" w:cs="ＭＳ Ｐゴシック" w:hint="eastAsia"/>
                <w:color w:val="000000"/>
                <w:kern w:val="0"/>
                <w:sz w:val="16"/>
                <w:szCs w:val="16"/>
              </w:rPr>
              <w:t>概要や要点をとらえる</w:t>
            </w:r>
            <w:r>
              <w:rPr>
                <w:rFonts w:ascii="ＭＳ Ｐ明朝" w:eastAsia="ＭＳ Ｐ明朝" w:hAnsi="ＭＳ Ｐ明朝" w:cs="ＭＳ Ｐゴシック" w:hint="eastAsia"/>
                <w:color w:val="000000"/>
                <w:kern w:val="0"/>
                <w:sz w:val="16"/>
                <w:szCs w:val="16"/>
              </w:rPr>
              <w:t>．</w:t>
            </w:r>
          </w:p>
          <w:p w14:paraId="0C4B5162" w14:textId="77777777" w:rsidR="001C7497" w:rsidRDefault="001C7497" w:rsidP="00686485">
            <w:pPr>
              <w:widowControl/>
              <w:spacing w:line="260" w:lineRule="exact"/>
              <w:ind w:left="47" w:hangingChars="26" w:hanging="47"/>
              <w:rPr>
                <w:rFonts w:ascii="ＭＳ Ｐ明朝" w:eastAsia="ＭＳ Ｐ明朝" w:hAnsi="ＭＳ Ｐ明朝" w:cs="ＭＳ Ｐゴシック"/>
                <w:color w:val="000000"/>
                <w:kern w:val="0"/>
                <w:sz w:val="16"/>
                <w:szCs w:val="16"/>
              </w:rPr>
            </w:pPr>
            <w:r w:rsidRPr="001C7497">
              <w:rPr>
                <w:rFonts w:ascii="ＭＳ Ｐ明朝" w:eastAsia="ＭＳ Ｐ明朝" w:hAnsi="ＭＳ Ｐ明朝" w:cs="ＭＳ Ｐゴシック" w:hint="eastAsia"/>
                <w:color w:val="000000"/>
                <w:kern w:val="0"/>
                <w:sz w:val="16"/>
                <w:szCs w:val="16"/>
              </w:rPr>
              <w:t>・窓明かりで勉強する貧しい少年の環境や背景を読み取り，夢の実現のための努力について考える．</w:t>
            </w:r>
          </w:p>
          <w:p w14:paraId="7836D016" w14:textId="2EF71341" w:rsidR="002E5B26" w:rsidRDefault="002E5B26" w:rsidP="00686485">
            <w:pPr>
              <w:widowControl/>
              <w:spacing w:line="260" w:lineRule="exact"/>
              <w:ind w:left="47" w:hangingChars="26" w:hanging="47"/>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1C7497" w:rsidRPr="001C7497">
              <w:rPr>
                <w:rFonts w:ascii="ＭＳ Ｐ明朝" w:eastAsia="ＭＳ Ｐ明朝" w:hAnsi="ＭＳ Ｐ明朝" w:cs="ＭＳ Ｐゴシック" w:hint="eastAsia"/>
                <w:color w:val="000000"/>
                <w:kern w:val="0"/>
                <w:sz w:val="16"/>
                <w:szCs w:val="16"/>
              </w:rPr>
              <w:t>貧しい少年が夢を実現するためにしている努力について</w:t>
            </w:r>
            <w:r w:rsidR="0083044C" w:rsidRPr="0083044C">
              <w:rPr>
                <w:rFonts w:ascii="ＭＳ Ｐ明朝" w:eastAsia="ＭＳ Ｐ明朝" w:hAnsi="ＭＳ Ｐ明朝" w:cs="ＭＳ Ｐゴシック" w:hint="eastAsia"/>
                <w:color w:val="000000"/>
                <w:kern w:val="0"/>
                <w:sz w:val="16"/>
                <w:szCs w:val="16"/>
              </w:rPr>
              <w:t>，</w:t>
            </w:r>
            <w:r w:rsidR="001C7497" w:rsidRPr="001C7497">
              <w:rPr>
                <w:rFonts w:ascii="ＭＳ Ｐ明朝" w:eastAsia="ＭＳ Ｐ明朝" w:hAnsi="ＭＳ Ｐ明朝" w:cs="ＭＳ Ｐゴシック" w:hint="eastAsia"/>
                <w:color w:val="000000"/>
                <w:kern w:val="0"/>
                <w:sz w:val="16"/>
                <w:szCs w:val="16"/>
              </w:rPr>
              <w:t>情報や自分の考え･感想などをまとめたり，交換したりする</w:t>
            </w:r>
            <w:r w:rsidRPr="0068012A">
              <w:rPr>
                <w:rFonts w:ascii="ＭＳ Ｐ明朝" w:eastAsia="ＭＳ Ｐ明朝" w:hAnsi="ＭＳ Ｐ明朝" w:cs="ＭＳ Ｐゴシック" w:hint="eastAsia"/>
                <w:color w:val="000000"/>
                <w:kern w:val="0"/>
                <w:sz w:val="16"/>
                <w:szCs w:val="16"/>
              </w:rPr>
              <w:t>．</w:t>
            </w:r>
          </w:p>
          <w:p w14:paraId="69D9E52F"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673A2C64" w14:textId="77777777" w:rsidR="002E5B26" w:rsidRPr="00845997" w:rsidRDefault="002E5B26" w:rsidP="00686485">
            <w:pPr>
              <w:spacing w:line="240" w:lineRule="exact"/>
              <w:rPr>
                <w:rFonts w:ascii="ＭＳ Ｐ明朝" w:eastAsia="ＭＳ Ｐ明朝" w:hAnsi="ＭＳ Ｐ明朝"/>
                <w:b/>
                <w:sz w:val="16"/>
                <w:szCs w:val="16"/>
              </w:rPr>
            </w:pPr>
            <w:r w:rsidRPr="0056558F">
              <w:rPr>
                <w:rFonts w:eastAsia="ＭＳ Ｐ明朝" w:cs="ＭＳ Ｐゴシック"/>
                <w:color w:val="000000"/>
                <w:kern w:val="0"/>
                <w:sz w:val="16"/>
                <w:szCs w:val="16"/>
              </w:rPr>
              <w:t>現在・過去・未来</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進行形</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分詞構文</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仮定法を含む表現を理解して，聞いたり，読んだり，書いたり，話したりする．</w:t>
            </w:r>
          </w:p>
        </w:tc>
        <w:tc>
          <w:tcPr>
            <w:tcW w:w="1701" w:type="dxa"/>
            <w:gridSpan w:val="3"/>
            <w:shd w:val="clear" w:color="auto" w:fill="auto"/>
          </w:tcPr>
          <w:p w14:paraId="3DC5DCE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657C0759" w14:textId="77777777" w:rsidTr="00686485">
        <w:trPr>
          <w:trHeight w:val="457"/>
        </w:trPr>
        <w:tc>
          <w:tcPr>
            <w:tcW w:w="367" w:type="dxa"/>
            <w:vMerge/>
            <w:shd w:val="clear" w:color="auto" w:fill="auto"/>
          </w:tcPr>
          <w:p w14:paraId="20BA760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C4DBB7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D1C7E9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9307A7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3D5D489"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D4747EF" w14:textId="77777777" w:rsidR="002E5B26" w:rsidRPr="008C6E8E"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29F968F" w14:textId="77777777" w:rsidR="002E5B26" w:rsidRPr="008C6E8E" w:rsidRDefault="002E5B26" w:rsidP="00686485">
            <w:pPr>
              <w:spacing w:line="260" w:lineRule="exact"/>
              <w:jc w:val="center"/>
              <w:rPr>
                <w:rFonts w:ascii="ＭＳ ゴシック" w:eastAsia="ＭＳ ゴシック" w:hAnsi="ＭＳ ゴシック"/>
                <w:sz w:val="18"/>
                <w:szCs w:val="18"/>
              </w:rPr>
            </w:pPr>
          </w:p>
        </w:tc>
        <w:tc>
          <w:tcPr>
            <w:tcW w:w="567" w:type="dxa"/>
            <w:shd w:val="clear" w:color="auto" w:fill="auto"/>
            <w:vAlign w:val="center"/>
          </w:tcPr>
          <w:p w14:paraId="0F5FB3A9" w14:textId="77777777" w:rsidR="002E5B26" w:rsidRPr="008C6E8E" w:rsidRDefault="002E5B26" w:rsidP="00686485">
            <w:pPr>
              <w:spacing w:line="260" w:lineRule="exact"/>
              <w:jc w:val="center"/>
              <w:rPr>
                <w:rFonts w:ascii="ＭＳ ゴシック" w:eastAsia="ＭＳ ゴシック" w:hAnsi="ＭＳ ゴシック"/>
                <w:sz w:val="18"/>
                <w:szCs w:val="18"/>
              </w:rPr>
            </w:pPr>
          </w:p>
        </w:tc>
      </w:tr>
      <w:tr w:rsidR="002E5B26" w:rsidRPr="00B07A74" w14:paraId="544F0C01" w14:textId="77777777" w:rsidTr="00686485">
        <w:trPr>
          <w:trHeight w:val="473"/>
        </w:trPr>
        <w:tc>
          <w:tcPr>
            <w:tcW w:w="367" w:type="dxa"/>
            <w:vMerge/>
            <w:shd w:val="clear" w:color="auto" w:fill="auto"/>
          </w:tcPr>
          <w:p w14:paraId="6232E0E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4EC177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04D775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36E729A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D35D398"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750353F8" w14:textId="77777777" w:rsidR="002E5B26" w:rsidRPr="008C6E8E" w:rsidRDefault="002E5B26" w:rsidP="00686485">
            <w:pPr>
              <w:spacing w:line="260" w:lineRule="exact"/>
              <w:jc w:val="center"/>
              <w:rPr>
                <w:rFonts w:ascii="ＭＳ ゴシック" w:eastAsia="ＭＳ ゴシック" w:hAnsi="ＭＳ ゴシック"/>
                <w:sz w:val="18"/>
                <w:szCs w:val="18"/>
              </w:rPr>
            </w:pPr>
          </w:p>
        </w:tc>
        <w:tc>
          <w:tcPr>
            <w:tcW w:w="567" w:type="dxa"/>
            <w:shd w:val="clear" w:color="auto" w:fill="auto"/>
            <w:vAlign w:val="center"/>
          </w:tcPr>
          <w:p w14:paraId="1BB94490" w14:textId="77777777" w:rsidR="002E5B26" w:rsidRPr="008C6E8E"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D87F858" w14:textId="77777777" w:rsidR="002E5B26" w:rsidRPr="008C6E8E" w:rsidRDefault="002E5B26" w:rsidP="00686485">
            <w:pPr>
              <w:spacing w:line="260" w:lineRule="exact"/>
              <w:jc w:val="center"/>
              <w:rPr>
                <w:rFonts w:ascii="ＭＳ ゴシック" w:eastAsia="ＭＳ ゴシック" w:hAnsi="ＭＳ ゴシック"/>
                <w:sz w:val="18"/>
                <w:szCs w:val="18"/>
              </w:rPr>
            </w:pPr>
          </w:p>
        </w:tc>
      </w:tr>
      <w:tr w:rsidR="002E5B26" w:rsidRPr="00B07A74" w14:paraId="6E49D0DD" w14:textId="77777777" w:rsidTr="00686485">
        <w:trPr>
          <w:trHeight w:val="551"/>
        </w:trPr>
        <w:tc>
          <w:tcPr>
            <w:tcW w:w="367" w:type="dxa"/>
            <w:vMerge/>
            <w:shd w:val="clear" w:color="auto" w:fill="auto"/>
          </w:tcPr>
          <w:p w14:paraId="778C598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E528D3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00071C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4C1A210F" w14:textId="77777777" w:rsidR="002E5B26" w:rsidRPr="002E5B26" w:rsidRDefault="002E5B26" w:rsidP="00686485">
            <w:pPr>
              <w:spacing w:line="260" w:lineRule="exact"/>
              <w:jc w:val="left"/>
              <w:rPr>
                <w:rFonts w:eastAsia="ＭＳ ゴシック"/>
                <w:b/>
                <w:sz w:val="18"/>
                <w:szCs w:val="18"/>
              </w:rPr>
            </w:pPr>
          </w:p>
        </w:tc>
        <w:tc>
          <w:tcPr>
            <w:tcW w:w="4962" w:type="dxa"/>
            <w:vMerge/>
            <w:tcBorders>
              <w:bottom w:val="single" w:sz="4" w:space="0" w:color="auto"/>
            </w:tcBorders>
            <w:shd w:val="clear" w:color="auto" w:fill="auto"/>
          </w:tcPr>
          <w:p w14:paraId="21730BA7"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tcBorders>
              <w:bottom w:val="single" w:sz="4" w:space="0" w:color="auto"/>
            </w:tcBorders>
            <w:shd w:val="clear" w:color="auto" w:fill="auto"/>
            <w:vAlign w:val="center"/>
          </w:tcPr>
          <w:p w14:paraId="5592B8EB" w14:textId="77777777" w:rsidR="002E5B26" w:rsidRPr="008C6E8E" w:rsidRDefault="002E5B26" w:rsidP="00686485">
            <w:pPr>
              <w:spacing w:line="260" w:lineRule="exact"/>
              <w:jc w:val="center"/>
              <w:rPr>
                <w:rFonts w:ascii="ＭＳ ゴシック" w:eastAsia="ＭＳ ゴシック" w:hAnsi="ＭＳ ゴシック"/>
                <w:sz w:val="18"/>
                <w:szCs w:val="18"/>
              </w:rPr>
            </w:pPr>
          </w:p>
        </w:tc>
        <w:tc>
          <w:tcPr>
            <w:tcW w:w="567" w:type="dxa"/>
            <w:tcBorders>
              <w:bottom w:val="single" w:sz="4" w:space="0" w:color="auto"/>
            </w:tcBorders>
            <w:shd w:val="clear" w:color="auto" w:fill="auto"/>
            <w:vAlign w:val="center"/>
          </w:tcPr>
          <w:p w14:paraId="78CCF280" w14:textId="77777777" w:rsidR="002E5B26" w:rsidRPr="008C6E8E"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697FFE40" w14:textId="77777777" w:rsidR="002E5B26" w:rsidRPr="008C6E8E"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r>
      <w:tr w:rsidR="002E5B26" w:rsidRPr="00B07A74" w14:paraId="3C1F988B" w14:textId="77777777" w:rsidTr="00686485">
        <w:trPr>
          <w:trHeight w:val="275"/>
        </w:trPr>
        <w:tc>
          <w:tcPr>
            <w:tcW w:w="367" w:type="dxa"/>
            <w:vMerge/>
            <w:shd w:val="clear" w:color="auto" w:fill="auto"/>
          </w:tcPr>
          <w:p w14:paraId="20DE928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5A8937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F2E4C8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2E3B4431"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2B3E198"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39E25D3C" w14:textId="77777777" w:rsidR="002E5B26" w:rsidRPr="00B07A74" w:rsidRDefault="002E5B26" w:rsidP="00686485">
            <w:pPr>
              <w:spacing w:line="260" w:lineRule="exact"/>
              <w:rPr>
                <w:rFonts w:ascii="ＭＳ ゴシック" w:eastAsia="ＭＳ ゴシック" w:hAnsi="ＭＳ ゴシック"/>
                <w:b/>
                <w:sz w:val="18"/>
                <w:szCs w:val="18"/>
              </w:rPr>
            </w:pPr>
          </w:p>
        </w:tc>
      </w:tr>
      <w:tr w:rsidR="002E5B26" w:rsidRPr="00B07A74" w14:paraId="5C7748EB" w14:textId="77777777" w:rsidTr="00686485">
        <w:tc>
          <w:tcPr>
            <w:tcW w:w="367" w:type="dxa"/>
            <w:vMerge/>
            <w:shd w:val="clear" w:color="auto" w:fill="auto"/>
          </w:tcPr>
          <w:p w14:paraId="232BECD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72A57A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E71E0E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1CD2CEB"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7412603"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295C177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CFDB41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BF260C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8055BFC" w14:textId="77777777" w:rsidTr="00686485">
        <w:tc>
          <w:tcPr>
            <w:tcW w:w="367" w:type="dxa"/>
            <w:vMerge/>
            <w:shd w:val="clear" w:color="auto" w:fill="auto"/>
            <w:vAlign w:val="center"/>
          </w:tcPr>
          <w:p w14:paraId="67355A0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4CBA5A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vAlign w:val="center"/>
          </w:tcPr>
          <w:p w14:paraId="139E826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42FCC277"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4</w:t>
            </w:r>
          </w:p>
          <w:p w14:paraId="75BD3967"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Socotra: A Unique Island</w:t>
            </w:r>
          </w:p>
        </w:tc>
        <w:tc>
          <w:tcPr>
            <w:tcW w:w="4962" w:type="dxa"/>
            <w:vMerge w:val="restart"/>
            <w:shd w:val="clear" w:color="auto" w:fill="auto"/>
          </w:tcPr>
          <w:p w14:paraId="77500D04"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0C09A002" w14:textId="77777777" w:rsidR="005365CE" w:rsidRPr="0056558F" w:rsidRDefault="002E5B26" w:rsidP="005365CE">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・世界遺産のソコトラ島について，言いかえ表現や代名詞の内容を意識しながら，話題の概要や要点をとらえる．</w:t>
            </w:r>
          </w:p>
          <w:p w14:paraId="6BC7653A" w14:textId="647A3EF5" w:rsidR="002E5B26" w:rsidRPr="0056558F" w:rsidRDefault="00EE2A92" w:rsidP="005365CE">
            <w:pPr>
              <w:widowControl/>
              <w:spacing w:line="260" w:lineRule="exact"/>
              <w:ind w:left="31" w:hangingChars="17" w:hanging="31"/>
              <w:rPr>
                <w:rFonts w:eastAsia="ＭＳ Ｐ明朝" w:cs="ＭＳ Ｐゴシック"/>
                <w:color w:val="000000"/>
                <w:kern w:val="0"/>
                <w:sz w:val="16"/>
                <w:szCs w:val="16"/>
              </w:rPr>
            </w:pPr>
            <w:r w:rsidRPr="00EE2A92">
              <w:rPr>
                <w:rFonts w:eastAsia="ＭＳ Ｐ明朝" w:cs="ＭＳ Ｐゴシック" w:hint="eastAsia"/>
                <w:color w:val="000000"/>
                <w:kern w:val="0"/>
                <w:sz w:val="16"/>
                <w:szCs w:val="16"/>
              </w:rPr>
              <w:t>・何がソコトラ島を特異な場所にしているのかを読み取り，その意義について理解する．</w:t>
            </w:r>
          </w:p>
          <w:p w14:paraId="39AC8AB3" w14:textId="48EF71C6" w:rsidR="000B0E62" w:rsidRDefault="002E5B26" w:rsidP="00686485">
            <w:pPr>
              <w:widowControl/>
              <w:spacing w:line="260" w:lineRule="exact"/>
              <w:rPr>
                <w:rFonts w:ascii="ＭＳ Ｐ明朝" w:eastAsia="ＭＳ Ｐ明朝" w:hAnsi="ＭＳ Ｐ明朝" w:cs="ＭＳ Ｐゴシック"/>
                <w:color w:val="000000"/>
                <w:kern w:val="0"/>
                <w:sz w:val="16"/>
                <w:szCs w:val="16"/>
              </w:rPr>
            </w:pPr>
            <w:r w:rsidRPr="0056558F">
              <w:rPr>
                <w:rFonts w:eastAsia="ＭＳ Ｐ明朝" w:cs="ＭＳ Ｐゴシック"/>
                <w:color w:val="000000"/>
                <w:kern w:val="0"/>
                <w:sz w:val="16"/>
                <w:szCs w:val="16"/>
              </w:rPr>
              <w:t>・</w:t>
            </w:r>
            <w:r w:rsidR="00EE2A92" w:rsidRPr="00EE2A92">
              <w:rPr>
                <w:rFonts w:eastAsia="ＭＳ Ｐ明朝" w:cs="ＭＳ Ｐゴシック" w:hint="eastAsia"/>
                <w:color w:val="000000"/>
                <w:kern w:val="0"/>
                <w:sz w:val="16"/>
                <w:szCs w:val="16"/>
              </w:rPr>
              <w:t>ソコトラ島についての情報</w:t>
            </w:r>
            <w:r w:rsidR="0083044C" w:rsidRPr="0083044C">
              <w:rPr>
                <w:rFonts w:eastAsia="ＭＳ Ｐ明朝" w:cs="ＭＳ Ｐゴシック" w:hint="eastAsia"/>
                <w:color w:val="000000"/>
                <w:kern w:val="0"/>
                <w:sz w:val="16"/>
                <w:szCs w:val="16"/>
              </w:rPr>
              <w:t>，</w:t>
            </w:r>
            <w:r w:rsidR="00EE2A92" w:rsidRPr="00EE2A92">
              <w:rPr>
                <w:rFonts w:eastAsia="ＭＳ Ｐ明朝" w:cs="ＭＳ Ｐゴシック" w:hint="eastAsia"/>
                <w:color w:val="000000"/>
                <w:kern w:val="0"/>
                <w:sz w:val="16"/>
                <w:szCs w:val="16"/>
              </w:rPr>
              <w:t>自分の考え･感想などをまとめたり，日本にある世界遺産の知識や経験など交換したりする</w:t>
            </w:r>
            <w:r w:rsidR="0083044C" w:rsidRPr="00EE2A92">
              <w:rPr>
                <w:rFonts w:eastAsia="ＭＳ Ｐ明朝" w:cs="ＭＳ Ｐゴシック" w:hint="eastAsia"/>
                <w:color w:val="000000"/>
                <w:kern w:val="0"/>
                <w:sz w:val="16"/>
                <w:szCs w:val="16"/>
              </w:rPr>
              <w:t>．</w:t>
            </w:r>
          </w:p>
          <w:p w14:paraId="593B9650" w14:textId="5AFD121B"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5E025C9E" w14:textId="77777777" w:rsidR="002E5B26" w:rsidRPr="0056558F" w:rsidRDefault="002E5B26" w:rsidP="00686485">
            <w:pPr>
              <w:widowControl/>
              <w:spacing w:line="260" w:lineRule="exact"/>
              <w:rPr>
                <w:rFonts w:eastAsia="ＭＳ Ｐ明朝"/>
                <w:b/>
                <w:sz w:val="16"/>
                <w:szCs w:val="16"/>
              </w:rPr>
            </w:pPr>
            <w:r w:rsidRPr="0056558F">
              <w:rPr>
                <w:rFonts w:eastAsia="ＭＳ Ｐ明朝" w:cs="ＭＳ Ｐゴシック"/>
                <w:color w:val="000000"/>
                <w:kern w:val="0"/>
                <w:sz w:val="16"/>
                <w:szCs w:val="16"/>
              </w:rPr>
              <w:t>受け身</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助動詞を含む受け身</w:t>
            </w:r>
            <w:r w:rsidRPr="0056558F">
              <w:rPr>
                <w:rFonts w:eastAsia="ＭＳ Ｐ明朝" w:cs="ＭＳ Ｐゴシック"/>
                <w:color w:val="000000"/>
                <w:kern w:val="0"/>
                <w:sz w:val="16"/>
                <w:szCs w:val="16"/>
              </w:rPr>
              <w:t>/S+V+O+O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S+V+O+C</w:t>
            </w:r>
            <w:r w:rsidRPr="0056558F">
              <w:rPr>
                <w:rFonts w:eastAsia="ＭＳ Ｐ明朝" w:cs="ＭＳ Ｐゴシック"/>
                <w:color w:val="000000"/>
                <w:kern w:val="0"/>
                <w:sz w:val="16"/>
                <w:szCs w:val="16"/>
              </w:rPr>
              <w:t>の受け身を含む表現を理解して，聞いたり，読んだり，書いたり，話したりする．</w:t>
            </w:r>
          </w:p>
        </w:tc>
        <w:tc>
          <w:tcPr>
            <w:tcW w:w="1701" w:type="dxa"/>
            <w:gridSpan w:val="3"/>
            <w:shd w:val="clear" w:color="auto" w:fill="auto"/>
          </w:tcPr>
          <w:p w14:paraId="1BA8064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7E25FF82" w14:textId="77777777" w:rsidTr="00686485">
        <w:trPr>
          <w:trHeight w:val="437"/>
        </w:trPr>
        <w:tc>
          <w:tcPr>
            <w:tcW w:w="367" w:type="dxa"/>
            <w:vMerge/>
            <w:shd w:val="clear" w:color="auto" w:fill="auto"/>
          </w:tcPr>
          <w:p w14:paraId="20A6A10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337B374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9051E3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46552B6"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6E23006F"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4FD486F4"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74A166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0497BF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AC3E93E" w14:textId="77777777" w:rsidTr="00686485">
        <w:trPr>
          <w:trHeight w:val="467"/>
        </w:trPr>
        <w:tc>
          <w:tcPr>
            <w:tcW w:w="367" w:type="dxa"/>
            <w:vMerge/>
            <w:shd w:val="clear" w:color="auto" w:fill="auto"/>
          </w:tcPr>
          <w:p w14:paraId="12C80854"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EF439C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A59A17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B9557EE"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2B5B3AA6"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65E5CF7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C53F36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BAE5A1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287642C3" w14:textId="77777777" w:rsidTr="00686485">
        <w:trPr>
          <w:trHeight w:val="559"/>
        </w:trPr>
        <w:tc>
          <w:tcPr>
            <w:tcW w:w="367" w:type="dxa"/>
            <w:vMerge/>
            <w:shd w:val="clear" w:color="auto" w:fill="auto"/>
          </w:tcPr>
          <w:p w14:paraId="78D7E02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CBE9F2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7EC0EC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0600CFCE"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tcBorders>
              <w:bottom w:val="single" w:sz="4" w:space="0" w:color="auto"/>
            </w:tcBorders>
            <w:shd w:val="clear" w:color="auto" w:fill="auto"/>
          </w:tcPr>
          <w:p w14:paraId="6830B294"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tcBorders>
              <w:bottom w:val="single" w:sz="4" w:space="0" w:color="auto"/>
            </w:tcBorders>
            <w:shd w:val="clear" w:color="auto" w:fill="auto"/>
            <w:vAlign w:val="center"/>
          </w:tcPr>
          <w:p w14:paraId="2F3FC01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tcBorders>
              <w:bottom w:val="single" w:sz="4" w:space="0" w:color="auto"/>
            </w:tcBorders>
            <w:shd w:val="clear" w:color="auto" w:fill="auto"/>
            <w:vAlign w:val="center"/>
          </w:tcPr>
          <w:p w14:paraId="3BB8200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21B1437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02175E9A" w14:textId="77777777" w:rsidTr="00686485">
        <w:trPr>
          <w:trHeight w:val="283"/>
        </w:trPr>
        <w:tc>
          <w:tcPr>
            <w:tcW w:w="367" w:type="dxa"/>
            <w:vMerge/>
            <w:shd w:val="clear" w:color="auto" w:fill="auto"/>
          </w:tcPr>
          <w:p w14:paraId="5BEC097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933A67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D852E3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1949F248"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44E07DE3"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734A3D1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3E07266A" w14:textId="77777777" w:rsidTr="00686485">
        <w:trPr>
          <w:trHeight w:val="58"/>
        </w:trPr>
        <w:tc>
          <w:tcPr>
            <w:tcW w:w="367" w:type="dxa"/>
            <w:vMerge/>
            <w:shd w:val="clear" w:color="auto" w:fill="auto"/>
          </w:tcPr>
          <w:p w14:paraId="5594DE2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B1AB44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A8367F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E38CDA3"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6435F507" w14:textId="77777777" w:rsidR="002E5B26" w:rsidRPr="00845997" w:rsidRDefault="002E5B26" w:rsidP="00686485">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0505EF7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FC0DE4E"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51D3F0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33597F8F" w14:textId="77777777" w:rsidR="002E5B26" w:rsidRDefault="002E5B26" w:rsidP="002E5B26">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400"/>
        <w:gridCol w:w="1701"/>
        <w:gridCol w:w="4962"/>
        <w:gridCol w:w="560"/>
        <w:gridCol w:w="7"/>
        <w:gridCol w:w="567"/>
        <w:gridCol w:w="567"/>
      </w:tblGrid>
      <w:tr w:rsidR="002E5B26" w:rsidRPr="00B07A74" w14:paraId="656AD2F3" w14:textId="77777777" w:rsidTr="002E5B26">
        <w:trPr>
          <w:trHeight w:val="58"/>
        </w:trPr>
        <w:tc>
          <w:tcPr>
            <w:tcW w:w="367" w:type="dxa"/>
            <w:vMerge w:val="restart"/>
            <w:shd w:val="clear" w:color="auto" w:fill="auto"/>
            <w:vAlign w:val="center"/>
          </w:tcPr>
          <w:p w14:paraId="0B7F5CA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cs="ＭＳ Ｐゴシック" w:hint="eastAsia"/>
                <w:color w:val="000000"/>
                <w:kern w:val="0"/>
                <w:sz w:val="18"/>
                <w:szCs w:val="18"/>
              </w:rPr>
              <w:lastRenderedPageBreak/>
              <w:t>１</w:t>
            </w:r>
            <w:r w:rsidRPr="00B07A74">
              <w:rPr>
                <w:rFonts w:ascii="ＭＳ Ｐゴシック" w:eastAsia="ＭＳ Ｐゴシック" w:hAnsi="ＭＳ Ｐゴシック" w:cs="ＭＳ Ｐゴシック" w:hint="eastAsia"/>
                <w:color w:val="000000"/>
                <w:kern w:val="0"/>
                <w:sz w:val="18"/>
                <w:szCs w:val="18"/>
              </w:rPr>
              <w:t>学期</w:t>
            </w:r>
          </w:p>
        </w:tc>
        <w:tc>
          <w:tcPr>
            <w:tcW w:w="367" w:type="dxa"/>
            <w:vMerge w:val="restart"/>
            <w:shd w:val="clear" w:color="auto" w:fill="auto"/>
            <w:vAlign w:val="center"/>
          </w:tcPr>
          <w:p w14:paraId="30115180" w14:textId="77777777" w:rsidR="002E5B26" w:rsidRPr="00B07A74" w:rsidRDefault="002E5B26" w:rsidP="00686485">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４月</w:t>
            </w:r>
          </w:p>
        </w:tc>
        <w:tc>
          <w:tcPr>
            <w:tcW w:w="400" w:type="dxa"/>
            <w:vMerge w:val="restart"/>
            <w:shd w:val="clear" w:color="auto" w:fill="auto"/>
          </w:tcPr>
          <w:p w14:paraId="23705A24"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val="restart"/>
            <w:shd w:val="clear" w:color="auto" w:fill="auto"/>
            <w:vAlign w:val="center"/>
          </w:tcPr>
          <w:p w14:paraId="283EEB39"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5</w:t>
            </w:r>
          </w:p>
          <w:p w14:paraId="10D2C2E0"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No Meat on Monday</w:t>
            </w:r>
          </w:p>
        </w:tc>
        <w:tc>
          <w:tcPr>
            <w:tcW w:w="4962" w:type="dxa"/>
            <w:vMerge w:val="restart"/>
            <w:shd w:val="clear" w:color="auto" w:fill="auto"/>
          </w:tcPr>
          <w:p w14:paraId="008AC4B3"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731EA0DF" w14:textId="3A37ECA9" w:rsidR="00777754" w:rsidRPr="0056558F" w:rsidRDefault="002E5B26" w:rsidP="00777754">
            <w:pPr>
              <w:widowControl/>
              <w:spacing w:line="24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・ミートフリーマンデー</w:t>
            </w:r>
            <w:r w:rsidR="0082212D" w:rsidRPr="0082212D">
              <w:rPr>
                <w:rFonts w:eastAsia="ＭＳ Ｐ明朝" w:cs="ＭＳ Ｐゴシック" w:hint="eastAsia"/>
                <w:color w:val="000000"/>
                <w:kern w:val="0"/>
                <w:sz w:val="16"/>
                <w:szCs w:val="16"/>
              </w:rPr>
              <w:t>の活動内容と背景について，各パラグラフの役割を意識しながら，話題の概要や要点をとらえる．</w:t>
            </w:r>
          </w:p>
          <w:p w14:paraId="3BF03656" w14:textId="1FD66AA0" w:rsidR="00777754" w:rsidRPr="0056558F" w:rsidRDefault="002E5B26" w:rsidP="00777754">
            <w:pPr>
              <w:widowControl/>
              <w:spacing w:line="24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・ミートフリーマンデー</w:t>
            </w:r>
            <w:r w:rsidR="0082212D" w:rsidRPr="0082212D">
              <w:rPr>
                <w:rFonts w:eastAsia="ＭＳ Ｐ明朝" w:cs="ＭＳ Ｐゴシック" w:hint="eastAsia"/>
                <w:color w:val="000000"/>
                <w:kern w:val="0"/>
                <w:sz w:val="16"/>
                <w:szCs w:val="16"/>
              </w:rPr>
              <w:t>の目的を読み取り，畜産業が環境に与える影響について理解する</w:t>
            </w:r>
            <w:r w:rsidRPr="0056558F">
              <w:rPr>
                <w:rFonts w:eastAsia="ＭＳ Ｐ明朝" w:cs="ＭＳ Ｐゴシック"/>
                <w:color w:val="000000"/>
                <w:kern w:val="0"/>
                <w:sz w:val="16"/>
                <w:szCs w:val="16"/>
              </w:rPr>
              <w:t>．</w:t>
            </w:r>
          </w:p>
          <w:p w14:paraId="44EBC123" w14:textId="69372CFF" w:rsidR="002E5B26" w:rsidRPr="0056558F" w:rsidRDefault="002E5B26" w:rsidP="00777754">
            <w:pPr>
              <w:widowControl/>
              <w:spacing w:line="24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・ミートフリーマンデー</w:t>
            </w:r>
            <w:r w:rsidR="0082212D" w:rsidRPr="0082212D">
              <w:rPr>
                <w:rFonts w:eastAsia="ＭＳ Ｐ明朝" w:cs="ＭＳ Ｐゴシック" w:hint="eastAsia"/>
                <w:color w:val="000000"/>
                <w:kern w:val="0"/>
                <w:sz w:val="16"/>
                <w:szCs w:val="16"/>
              </w:rPr>
              <w:t>の活動内容と背景について</w:t>
            </w:r>
            <w:r w:rsidR="0083044C" w:rsidRPr="0083044C">
              <w:rPr>
                <w:rFonts w:eastAsia="ＭＳ Ｐ明朝" w:cs="ＭＳ Ｐゴシック" w:hint="eastAsia"/>
                <w:color w:val="000000"/>
                <w:kern w:val="0"/>
                <w:sz w:val="16"/>
                <w:szCs w:val="16"/>
              </w:rPr>
              <w:t>，</w:t>
            </w:r>
            <w:r w:rsidR="0082212D" w:rsidRPr="0082212D">
              <w:rPr>
                <w:rFonts w:eastAsia="ＭＳ Ｐ明朝" w:cs="ＭＳ Ｐゴシック" w:hint="eastAsia"/>
                <w:color w:val="000000"/>
                <w:kern w:val="0"/>
                <w:sz w:val="16"/>
                <w:szCs w:val="16"/>
              </w:rPr>
              <w:t>情報や自分の考え･感想などをまとめたり，肉なしのランチについての自分の考えや感想など交換したりする</w:t>
            </w:r>
            <w:r w:rsidRPr="0056558F">
              <w:rPr>
                <w:rFonts w:eastAsia="ＭＳ Ｐ明朝" w:cs="ＭＳ Ｐゴシック"/>
                <w:color w:val="000000"/>
                <w:kern w:val="0"/>
                <w:sz w:val="16"/>
                <w:szCs w:val="16"/>
              </w:rPr>
              <w:t>．</w:t>
            </w:r>
          </w:p>
          <w:p w14:paraId="235D3FBF" w14:textId="77777777" w:rsidR="002E5B26" w:rsidRPr="0056558F" w:rsidRDefault="002E5B26" w:rsidP="00686485">
            <w:pPr>
              <w:spacing w:line="260" w:lineRule="exact"/>
              <w:jc w:val="lef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4B6348AB" w14:textId="77777777" w:rsidR="002E5B26" w:rsidRPr="0056558F" w:rsidRDefault="002E5B26" w:rsidP="00686485">
            <w:pPr>
              <w:spacing w:line="260" w:lineRule="exact"/>
              <w:jc w:val="left"/>
              <w:rPr>
                <w:rFonts w:eastAsia="ＭＳ Ｐ明朝"/>
                <w:b/>
                <w:sz w:val="18"/>
                <w:szCs w:val="18"/>
              </w:rPr>
            </w:pPr>
            <w:proofErr w:type="spellStart"/>
            <w:r w:rsidRPr="0056558F">
              <w:rPr>
                <w:rFonts w:eastAsia="ＭＳ Ｐ明朝"/>
                <w:bCs/>
                <w:sz w:val="18"/>
                <w:szCs w:val="18"/>
              </w:rPr>
              <w:t>S+V+O+to</w:t>
            </w:r>
            <w:proofErr w:type="spellEnd"/>
            <w:r w:rsidRPr="0056558F">
              <w:rPr>
                <w:rFonts w:eastAsia="ＭＳ Ｐ明朝"/>
                <w:bCs/>
                <w:sz w:val="18"/>
                <w:szCs w:val="18"/>
              </w:rPr>
              <w:t>不定詞</w:t>
            </w:r>
            <w:r w:rsidRPr="0056558F">
              <w:rPr>
                <w:rFonts w:eastAsia="ＭＳ Ｐ明朝"/>
                <w:bCs/>
                <w:sz w:val="18"/>
                <w:szCs w:val="18"/>
              </w:rPr>
              <w:t>/</w:t>
            </w:r>
            <w:r w:rsidRPr="0056558F">
              <w:rPr>
                <w:rFonts w:eastAsia="ＭＳ Ｐ明朝"/>
                <w:bCs/>
                <w:sz w:val="18"/>
                <w:szCs w:val="18"/>
              </w:rPr>
              <w:t>動名詞</w:t>
            </w:r>
            <w:r w:rsidRPr="0056558F">
              <w:rPr>
                <w:rFonts w:eastAsia="ＭＳ Ｐ明朝"/>
                <w:bCs/>
                <w:sz w:val="18"/>
                <w:szCs w:val="18"/>
              </w:rPr>
              <w:t>/</w:t>
            </w:r>
            <w:r w:rsidRPr="0056558F">
              <w:rPr>
                <w:rFonts w:eastAsia="ＭＳ Ｐ明朝"/>
                <w:bCs/>
                <w:sz w:val="18"/>
                <w:szCs w:val="18"/>
              </w:rPr>
              <w:t>同格の</w:t>
            </w:r>
            <w:r w:rsidRPr="0056558F">
              <w:rPr>
                <w:rFonts w:eastAsia="ＭＳ Ｐ明朝"/>
                <w:bCs/>
                <w:sz w:val="18"/>
                <w:szCs w:val="18"/>
              </w:rPr>
              <w:t>that</w:t>
            </w:r>
            <w:r w:rsidRPr="0056558F">
              <w:rPr>
                <w:rFonts w:eastAsia="ＭＳ Ｐ明朝" w:cs="ＭＳ Ｐゴシック"/>
                <w:color w:val="000000"/>
                <w:kern w:val="0"/>
                <w:sz w:val="16"/>
                <w:szCs w:val="16"/>
              </w:rPr>
              <w:t>を含む</w:t>
            </w:r>
            <w:r w:rsidRPr="0056558F">
              <w:rPr>
                <w:rFonts w:eastAsia="ＭＳ Ｐ明朝"/>
                <w:bCs/>
                <w:sz w:val="18"/>
                <w:szCs w:val="18"/>
              </w:rPr>
              <w:t>表現を理解して，聞いたり，読んだり，書いたり，話したりする．</w:t>
            </w:r>
          </w:p>
        </w:tc>
        <w:tc>
          <w:tcPr>
            <w:tcW w:w="1701" w:type="dxa"/>
            <w:gridSpan w:val="4"/>
            <w:shd w:val="clear" w:color="auto" w:fill="auto"/>
            <w:vAlign w:val="center"/>
          </w:tcPr>
          <w:p w14:paraId="3AE7B07F" w14:textId="77777777" w:rsidR="002E5B26" w:rsidRDefault="002E5B26" w:rsidP="002E5B26">
            <w:pPr>
              <w:spacing w:line="260" w:lineRule="exact"/>
              <w:jc w:val="left"/>
              <w:rPr>
                <w:rFonts w:ascii="ＭＳ Ｐゴシック" w:eastAsia="ＭＳ Ｐゴシック" w:hAnsi="ＭＳ Ｐゴシック"/>
                <w:sz w:val="16"/>
                <w:szCs w:val="16"/>
              </w:rPr>
            </w:pPr>
          </w:p>
        </w:tc>
      </w:tr>
      <w:tr w:rsidR="002E5B26" w:rsidRPr="00B07A74" w14:paraId="65C0F0E8" w14:textId="77777777" w:rsidTr="00686485">
        <w:trPr>
          <w:trHeight w:val="317"/>
        </w:trPr>
        <w:tc>
          <w:tcPr>
            <w:tcW w:w="367" w:type="dxa"/>
            <w:vMerge/>
            <w:shd w:val="clear" w:color="auto" w:fill="auto"/>
          </w:tcPr>
          <w:p w14:paraId="4E2B93C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8D25CB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93CB81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97041AB"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1294371C"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5B12D58F"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C97A51D" w14:textId="77777777" w:rsidR="002E5B26" w:rsidRDefault="002E5B26" w:rsidP="00686485">
            <w:pPr>
              <w:spacing w:line="260" w:lineRule="exact"/>
              <w:jc w:val="center"/>
              <w:rPr>
                <w:rFonts w:ascii="ＭＳ Ｐゴシック" w:eastAsia="ＭＳ Ｐゴシック" w:hAnsi="ＭＳ Ｐゴシック"/>
                <w:sz w:val="16"/>
                <w:szCs w:val="16"/>
              </w:rPr>
            </w:pPr>
          </w:p>
        </w:tc>
        <w:tc>
          <w:tcPr>
            <w:tcW w:w="567" w:type="dxa"/>
            <w:shd w:val="clear" w:color="auto" w:fill="auto"/>
            <w:vAlign w:val="center"/>
          </w:tcPr>
          <w:p w14:paraId="60A64564" w14:textId="77777777" w:rsidR="002E5B26" w:rsidRDefault="002E5B26" w:rsidP="00686485">
            <w:pPr>
              <w:spacing w:line="260" w:lineRule="exact"/>
              <w:jc w:val="center"/>
              <w:rPr>
                <w:rFonts w:ascii="ＭＳ Ｐゴシック" w:eastAsia="ＭＳ Ｐゴシック" w:hAnsi="ＭＳ Ｐゴシック"/>
                <w:sz w:val="16"/>
                <w:szCs w:val="16"/>
              </w:rPr>
            </w:pPr>
          </w:p>
        </w:tc>
      </w:tr>
      <w:tr w:rsidR="002E5B26" w:rsidRPr="00B07A74" w14:paraId="0F14184B" w14:textId="77777777" w:rsidTr="00686485">
        <w:trPr>
          <w:trHeight w:val="425"/>
        </w:trPr>
        <w:tc>
          <w:tcPr>
            <w:tcW w:w="367" w:type="dxa"/>
            <w:vMerge/>
            <w:shd w:val="clear" w:color="auto" w:fill="auto"/>
          </w:tcPr>
          <w:p w14:paraId="35E6DD7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4CB926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40BD11C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3060B3ED"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8E34565"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11E9F34F" w14:textId="77777777" w:rsidR="002E5B26" w:rsidRDefault="002E5B26" w:rsidP="00686485">
            <w:pPr>
              <w:spacing w:line="260" w:lineRule="exact"/>
              <w:jc w:val="center"/>
              <w:rPr>
                <w:rFonts w:ascii="ＭＳ Ｐゴシック" w:eastAsia="ＭＳ Ｐゴシック" w:hAnsi="ＭＳ Ｐゴシック"/>
                <w:sz w:val="16"/>
                <w:szCs w:val="16"/>
              </w:rPr>
            </w:pPr>
          </w:p>
        </w:tc>
        <w:tc>
          <w:tcPr>
            <w:tcW w:w="567" w:type="dxa"/>
            <w:shd w:val="clear" w:color="auto" w:fill="auto"/>
            <w:vAlign w:val="center"/>
          </w:tcPr>
          <w:p w14:paraId="5727D957"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EC9CEED" w14:textId="77777777" w:rsidR="002E5B26" w:rsidRDefault="002E5B26" w:rsidP="00686485">
            <w:pPr>
              <w:spacing w:line="260" w:lineRule="exact"/>
              <w:jc w:val="center"/>
              <w:rPr>
                <w:rFonts w:ascii="ＭＳ Ｐゴシック" w:eastAsia="ＭＳ Ｐゴシック" w:hAnsi="ＭＳ Ｐゴシック"/>
                <w:sz w:val="16"/>
                <w:szCs w:val="16"/>
              </w:rPr>
            </w:pPr>
          </w:p>
        </w:tc>
      </w:tr>
      <w:tr w:rsidR="002E5B26" w:rsidRPr="00B07A74" w14:paraId="7C9CC5A3" w14:textId="77777777" w:rsidTr="00686485">
        <w:trPr>
          <w:trHeight w:val="752"/>
        </w:trPr>
        <w:tc>
          <w:tcPr>
            <w:tcW w:w="367" w:type="dxa"/>
            <w:vMerge/>
            <w:shd w:val="clear" w:color="auto" w:fill="auto"/>
          </w:tcPr>
          <w:p w14:paraId="10F49F9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39AE2A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7F6247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8E1D679"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AEDD9B8"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61C621C3" w14:textId="77777777" w:rsidR="002E5B26" w:rsidRDefault="002E5B26" w:rsidP="00686485">
            <w:pPr>
              <w:spacing w:line="260" w:lineRule="exact"/>
              <w:jc w:val="center"/>
              <w:rPr>
                <w:rFonts w:ascii="ＭＳ Ｐゴシック" w:eastAsia="ＭＳ Ｐゴシック" w:hAnsi="ＭＳ Ｐゴシック"/>
                <w:sz w:val="16"/>
                <w:szCs w:val="16"/>
              </w:rPr>
            </w:pPr>
          </w:p>
        </w:tc>
        <w:tc>
          <w:tcPr>
            <w:tcW w:w="567" w:type="dxa"/>
            <w:shd w:val="clear" w:color="auto" w:fill="auto"/>
            <w:vAlign w:val="center"/>
          </w:tcPr>
          <w:p w14:paraId="090A1F58"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4611CDA"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2E5B26" w:rsidRPr="00B07A74" w14:paraId="4D2F3EA5" w14:textId="77777777" w:rsidTr="00686485">
        <w:trPr>
          <w:trHeight w:val="268"/>
        </w:trPr>
        <w:tc>
          <w:tcPr>
            <w:tcW w:w="367" w:type="dxa"/>
            <w:vMerge/>
            <w:shd w:val="clear" w:color="auto" w:fill="auto"/>
          </w:tcPr>
          <w:p w14:paraId="2556F46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3E9F1F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0F3C06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2293A6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2B2A5D0" w14:textId="77777777" w:rsidR="002E5B26" w:rsidRPr="0056558F" w:rsidRDefault="002E5B26" w:rsidP="00686485">
            <w:pPr>
              <w:spacing w:line="260" w:lineRule="exact"/>
              <w:jc w:val="left"/>
              <w:rPr>
                <w:rFonts w:eastAsia="ＭＳ Ｐ明朝"/>
                <w:b/>
                <w:sz w:val="18"/>
                <w:szCs w:val="18"/>
              </w:rPr>
            </w:pPr>
          </w:p>
        </w:tc>
        <w:tc>
          <w:tcPr>
            <w:tcW w:w="1701" w:type="dxa"/>
            <w:gridSpan w:val="4"/>
            <w:shd w:val="clear" w:color="auto" w:fill="auto"/>
            <w:vAlign w:val="center"/>
          </w:tcPr>
          <w:p w14:paraId="0A8FE41F" w14:textId="77777777" w:rsidR="002E5B26" w:rsidRDefault="002E5B26" w:rsidP="002E5B26">
            <w:pPr>
              <w:spacing w:line="260" w:lineRule="exact"/>
              <w:jc w:val="left"/>
              <w:rPr>
                <w:rFonts w:ascii="ＭＳ Ｐゴシック" w:eastAsia="ＭＳ Ｐゴシック" w:hAnsi="ＭＳ Ｐゴシック"/>
                <w:sz w:val="16"/>
                <w:szCs w:val="16"/>
              </w:rPr>
            </w:pPr>
          </w:p>
        </w:tc>
      </w:tr>
      <w:tr w:rsidR="002E5B26" w:rsidRPr="00B07A74" w14:paraId="4C94E2E0" w14:textId="77777777" w:rsidTr="00686485">
        <w:tc>
          <w:tcPr>
            <w:tcW w:w="367" w:type="dxa"/>
            <w:vMerge/>
            <w:shd w:val="clear" w:color="auto" w:fill="auto"/>
          </w:tcPr>
          <w:p w14:paraId="2883216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9A6122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312A3C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D20F12F"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3D1A29E"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4C58729F"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83214E6"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458C546" w14:textId="77777777" w:rsidR="002E5B26"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2E5B26" w:rsidRPr="00B07A74" w14:paraId="46565D68" w14:textId="77777777" w:rsidTr="00686485">
        <w:tc>
          <w:tcPr>
            <w:tcW w:w="367" w:type="dxa"/>
            <w:vMerge/>
            <w:shd w:val="clear" w:color="auto" w:fill="auto"/>
            <w:vAlign w:val="center"/>
          </w:tcPr>
          <w:p w14:paraId="06D07A0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06E713ED"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５月</w:t>
            </w:r>
          </w:p>
        </w:tc>
        <w:tc>
          <w:tcPr>
            <w:tcW w:w="400" w:type="dxa"/>
            <w:vMerge w:val="restart"/>
            <w:shd w:val="clear" w:color="auto" w:fill="auto"/>
            <w:vAlign w:val="center"/>
          </w:tcPr>
          <w:p w14:paraId="69F41E59"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1" w:type="dxa"/>
            <w:vMerge w:val="restart"/>
            <w:shd w:val="clear" w:color="auto" w:fill="auto"/>
            <w:vAlign w:val="center"/>
          </w:tcPr>
          <w:p w14:paraId="553D1F76" w14:textId="77777777" w:rsidR="002E5B26" w:rsidRPr="002E5B26" w:rsidRDefault="002E5B26" w:rsidP="00686485">
            <w:pPr>
              <w:widowControl/>
              <w:spacing w:line="260" w:lineRule="exact"/>
              <w:rPr>
                <w:rFonts w:eastAsia="ＭＳ Ｐゴシック" w:cstheme="majorHAnsi"/>
                <w:color w:val="000000"/>
                <w:kern w:val="0"/>
                <w:sz w:val="18"/>
                <w:szCs w:val="18"/>
              </w:rPr>
            </w:pPr>
            <w:r w:rsidRPr="002E5B26">
              <w:rPr>
                <w:rFonts w:eastAsia="ＭＳ Ｐゴシック" w:cstheme="majorHAnsi"/>
                <w:color w:val="000000"/>
                <w:kern w:val="0"/>
                <w:sz w:val="18"/>
                <w:szCs w:val="18"/>
              </w:rPr>
              <w:t>LESSON 6</w:t>
            </w:r>
          </w:p>
          <w:p w14:paraId="24ECD79F" w14:textId="77777777" w:rsidR="002E5B26" w:rsidRPr="002E5B26" w:rsidRDefault="002E5B26" w:rsidP="00686485">
            <w:pPr>
              <w:spacing w:line="260" w:lineRule="exact"/>
              <w:jc w:val="left"/>
              <w:rPr>
                <w:rFonts w:eastAsia="ＭＳ ゴシック" w:cstheme="majorHAnsi"/>
                <w:b/>
                <w:sz w:val="18"/>
                <w:szCs w:val="18"/>
              </w:rPr>
            </w:pPr>
            <w:r w:rsidRPr="002E5B26">
              <w:rPr>
                <w:rFonts w:eastAsia="ＭＳ Ｐゴシック" w:cstheme="majorHAnsi"/>
                <w:color w:val="000000"/>
                <w:kern w:val="0"/>
                <w:sz w:val="18"/>
                <w:szCs w:val="18"/>
              </w:rPr>
              <w:t>Bamboo Trains</w:t>
            </w:r>
          </w:p>
        </w:tc>
        <w:tc>
          <w:tcPr>
            <w:tcW w:w="4962" w:type="dxa"/>
            <w:vMerge w:val="restart"/>
            <w:shd w:val="clear" w:color="auto" w:fill="auto"/>
          </w:tcPr>
          <w:p w14:paraId="2D18BBDD"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4F4FB935" w14:textId="77777777" w:rsidR="00777754" w:rsidRPr="0056558F" w:rsidRDefault="002E5B26" w:rsidP="00777754">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・カンボジアの竹の列車について，因果関係を意識しながら，話題の概要や要点をとらえる．</w:t>
            </w:r>
          </w:p>
          <w:p w14:paraId="2E86981F" w14:textId="3BB4EA9B" w:rsidR="00847185" w:rsidRPr="0056558F" w:rsidRDefault="002E5B26" w:rsidP="00847185">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680E8E" w:rsidRPr="00680E8E">
              <w:rPr>
                <w:rFonts w:eastAsia="ＭＳ Ｐ明朝" w:cs="ＭＳ Ｐゴシック" w:hint="eastAsia"/>
                <w:color w:val="000000"/>
                <w:kern w:val="0"/>
                <w:sz w:val="16"/>
                <w:szCs w:val="16"/>
              </w:rPr>
              <w:t>バンブートレイン誕生と歩み，そして現状</w:t>
            </w:r>
            <w:r w:rsidR="004D087C">
              <w:rPr>
                <w:rFonts w:eastAsia="ＭＳ Ｐ明朝" w:cs="ＭＳ Ｐゴシック" w:hint="eastAsia"/>
                <w:color w:val="000000"/>
                <w:kern w:val="0"/>
                <w:sz w:val="16"/>
                <w:szCs w:val="16"/>
              </w:rPr>
              <w:t>を</w:t>
            </w:r>
            <w:r w:rsidR="00680E8E" w:rsidRPr="00680E8E">
              <w:rPr>
                <w:rFonts w:eastAsia="ＭＳ Ｐ明朝" w:cs="ＭＳ Ｐゴシック" w:hint="eastAsia"/>
                <w:color w:val="000000"/>
                <w:kern w:val="0"/>
                <w:sz w:val="16"/>
                <w:szCs w:val="16"/>
              </w:rPr>
              <w:t>理解し，その将来像について考える．</w:t>
            </w:r>
          </w:p>
          <w:p w14:paraId="72A23423" w14:textId="752F8958" w:rsidR="002E5B26" w:rsidRPr="0056558F" w:rsidRDefault="002E5B26" w:rsidP="00847185">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83044C" w:rsidRPr="0083044C">
              <w:rPr>
                <w:rFonts w:eastAsia="ＭＳ Ｐ明朝" w:cs="ＭＳ Ｐゴシック" w:hint="eastAsia"/>
                <w:color w:val="000000"/>
                <w:kern w:val="0"/>
                <w:sz w:val="16"/>
                <w:szCs w:val="16"/>
              </w:rPr>
              <w:t>バンブートレインについて，情報や自分の考え･感想などをまとめたり，カンボジアやカンボジアの世界遺産の知識や感想などを交換したりする</w:t>
            </w:r>
            <w:r w:rsidRPr="0056558F">
              <w:rPr>
                <w:rFonts w:eastAsia="ＭＳ Ｐ明朝" w:cs="ＭＳ Ｐゴシック"/>
                <w:color w:val="000000"/>
                <w:kern w:val="0"/>
                <w:sz w:val="16"/>
                <w:szCs w:val="16"/>
              </w:rPr>
              <w:t>．</w:t>
            </w:r>
          </w:p>
          <w:p w14:paraId="53B705D8"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2F68154C" w14:textId="77777777" w:rsidR="002E5B26" w:rsidRPr="0056558F" w:rsidRDefault="002E5B26" w:rsidP="00686485">
            <w:pPr>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助動詞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受け身</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分詞構文</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=that</w:t>
            </w:r>
            <w:r w:rsidRPr="0056558F">
              <w:rPr>
                <w:rFonts w:eastAsia="ＭＳ Ｐ明朝" w:cs="ＭＳ Ｐゴシック"/>
                <w:color w:val="000000"/>
                <w:kern w:val="0"/>
                <w:sz w:val="16"/>
                <w:szCs w:val="16"/>
              </w:rPr>
              <w:t>節），</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2"/>
                <w:szCs w:val="12"/>
              </w:rPr>
              <w:t>1</w:t>
            </w:r>
            <w:r w:rsidRPr="0056558F">
              <w:rPr>
                <w:rFonts w:eastAsia="ＭＳ Ｐ明朝" w:cs="ＭＳ Ｐゴシック"/>
                <w:color w:val="000000"/>
                <w:kern w:val="0"/>
                <w:sz w:val="16"/>
                <w:szCs w:val="16"/>
              </w:rPr>
              <w:t>+O</w:t>
            </w:r>
            <w:r w:rsidRPr="0056558F">
              <w:rPr>
                <w:rFonts w:eastAsia="ＭＳ Ｐ明朝" w:cs="ＭＳ Ｐゴシック"/>
                <w:color w:val="000000"/>
                <w:kern w:val="0"/>
                <w:sz w:val="12"/>
                <w:szCs w:val="12"/>
              </w:rPr>
              <w:t>2</w:t>
            </w:r>
            <w:r w:rsidRPr="0056558F">
              <w:rPr>
                <w:rFonts w:eastAsia="ＭＳ Ｐ明朝" w:cs="ＭＳ Ｐゴシック"/>
                <w:color w:val="000000"/>
                <w:kern w:val="0"/>
                <w:sz w:val="16"/>
                <w:szCs w:val="16"/>
              </w:rPr>
              <w:t xml:space="preserve">   </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=that</w:t>
            </w:r>
            <w:r w:rsidRPr="0056558F">
              <w:rPr>
                <w:rFonts w:eastAsia="ＭＳ Ｐ明朝" w:cs="ＭＳ Ｐゴシック"/>
                <w:color w:val="000000"/>
                <w:kern w:val="0"/>
                <w:sz w:val="16"/>
                <w:szCs w:val="16"/>
              </w:rPr>
              <w:t>節）を含む表現を理解して，聞いたり，読んだり，書いたり，話したりする．</w:t>
            </w:r>
          </w:p>
        </w:tc>
        <w:tc>
          <w:tcPr>
            <w:tcW w:w="1701" w:type="dxa"/>
            <w:gridSpan w:val="4"/>
            <w:shd w:val="clear" w:color="auto" w:fill="auto"/>
          </w:tcPr>
          <w:p w14:paraId="4705D8A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0A1DABB1" w14:textId="77777777" w:rsidTr="00686485">
        <w:trPr>
          <w:trHeight w:val="476"/>
        </w:trPr>
        <w:tc>
          <w:tcPr>
            <w:tcW w:w="367" w:type="dxa"/>
            <w:vMerge/>
            <w:shd w:val="clear" w:color="auto" w:fill="auto"/>
          </w:tcPr>
          <w:p w14:paraId="7A4A429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DE94C3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4A1E683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B92198C"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7EEACF78"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112636F7"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2176BB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78AFD2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AC1A21F" w14:textId="77777777" w:rsidTr="00686485">
        <w:trPr>
          <w:trHeight w:val="510"/>
        </w:trPr>
        <w:tc>
          <w:tcPr>
            <w:tcW w:w="367" w:type="dxa"/>
            <w:vMerge/>
            <w:shd w:val="clear" w:color="auto" w:fill="auto"/>
          </w:tcPr>
          <w:p w14:paraId="2F50617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39B80CF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4D6276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6B3C703"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39E670F8"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58889A6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0B97759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C8739C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04A88B09" w14:textId="77777777" w:rsidTr="00686485">
        <w:trPr>
          <w:trHeight w:val="431"/>
        </w:trPr>
        <w:tc>
          <w:tcPr>
            <w:tcW w:w="367" w:type="dxa"/>
            <w:vMerge/>
            <w:shd w:val="clear" w:color="auto" w:fill="auto"/>
          </w:tcPr>
          <w:p w14:paraId="71757CF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348EE5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FEB95B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BDC0DE2"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740D86F7"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45FFB94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E73A2E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53D1DAF"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CDAC1AE" w14:textId="77777777" w:rsidTr="00686485">
        <w:trPr>
          <w:trHeight w:val="321"/>
        </w:trPr>
        <w:tc>
          <w:tcPr>
            <w:tcW w:w="367" w:type="dxa"/>
            <w:vMerge/>
            <w:shd w:val="clear" w:color="auto" w:fill="auto"/>
          </w:tcPr>
          <w:p w14:paraId="50EA7E2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EF7A77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DE06AA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56779A0"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1DB1F8D8" w14:textId="77777777" w:rsidR="002E5B26" w:rsidRPr="0056558F" w:rsidRDefault="002E5B26" w:rsidP="00686485">
            <w:pPr>
              <w:spacing w:line="260" w:lineRule="exact"/>
              <w:jc w:val="left"/>
              <w:rPr>
                <w:rFonts w:eastAsia="ＭＳ Ｐ明朝"/>
                <w:b/>
                <w:sz w:val="18"/>
                <w:szCs w:val="18"/>
              </w:rPr>
            </w:pPr>
          </w:p>
        </w:tc>
        <w:tc>
          <w:tcPr>
            <w:tcW w:w="1701" w:type="dxa"/>
            <w:gridSpan w:val="4"/>
            <w:shd w:val="clear" w:color="auto" w:fill="auto"/>
            <w:vAlign w:val="center"/>
          </w:tcPr>
          <w:p w14:paraId="4FA44AEA"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75B7044A" w14:textId="77777777" w:rsidTr="00686485">
        <w:trPr>
          <w:trHeight w:val="443"/>
        </w:trPr>
        <w:tc>
          <w:tcPr>
            <w:tcW w:w="367" w:type="dxa"/>
            <w:vMerge/>
            <w:shd w:val="clear" w:color="auto" w:fill="auto"/>
          </w:tcPr>
          <w:p w14:paraId="1F4525C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3AC6F69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DEFF57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9A9EAC4"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06A0551F" w14:textId="77777777" w:rsidR="002E5B26" w:rsidRPr="0056558F" w:rsidRDefault="002E5B26" w:rsidP="00686485">
            <w:pPr>
              <w:spacing w:line="260" w:lineRule="exact"/>
              <w:jc w:val="left"/>
              <w:rPr>
                <w:rFonts w:eastAsia="ＭＳ Ｐ明朝"/>
                <w:b/>
                <w:sz w:val="18"/>
                <w:szCs w:val="18"/>
              </w:rPr>
            </w:pPr>
          </w:p>
        </w:tc>
        <w:tc>
          <w:tcPr>
            <w:tcW w:w="567" w:type="dxa"/>
            <w:gridSpan w:val="2"/>
            <w:shd w:val="clear" w:color="auto" w:fill="auto"/>
            <w:vAlign w:val="center"/>
          </w:tcPr>
          <w:p w14:paraId="4FEE39B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129D95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D836B4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79C00833" w14:textId="77777777" w:rsidTr="00686485">
        <w:tc>
          <w:tcPr>
            <w:tcW w:w="367" w:type="dxa"/>
            <w:vMerge/>
            <w:shd w:val="clear" w:color="auto" w:fill="auto"/>
            <w:vAlign w:val="center"/>
          </w:tcPr>
          <w:p w14:paraId="092C887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C7C013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vAlign w:val="center"/>
          </w:tcPr>
          <w:p w14:paraId="0C4684F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08682BF0" w14:textId="77777777" w:rsidR="002E5B26" w:rsidRPr="002E5B26" w:rsidRDefault="002E5B26" w:rsidP="00686485">
            <w:pPr>
              <w:spacing w:line="260" w:lineRule="exact"/>
              <w:rPr>
                <w:rFonts w:eastAsia="ＭＳ Ｐゴシック" w:cstheme="majorHAnsi"/>
                <w:color w:val="000000"/>
                <w:kern w:val="0"/>
                <w:sz w:val="18"/>
                <w:szCs w:val="18"/>
              </w:rPr>
            </w:pPr>
            <w:r w:rsidRPr="002E5B26">
              <w:rPr>
                <w:rFonts w:eastAsia="ＭＳ Ｐゴシック" w:cstheme="majorHAnsi"/>
                <w:color w:val="000000"/>
                <w:kern w:val="0"/>
                <w:sz w:val="18"/>
                <w:szCs w:val="18"/>
              </w:rPr>
              <w:t>LESSON 7</w:t>
            </w:r>
          </w:p>
          <w:p w14:paraId="1F6A43BF" w14:textId="77777777" w:rsidR="002E5B26" w:rsidRPr="002E5B26" w:rsidRDefault="002E5B26" w:rsidP="00686485">
            <w:pPr>
              <w:spacing w:line="260" w:lineRule="exact"/>
              <w:jc w:val="left"/>
              <w:rPr>
                <w:rFonts w:eastAsia="ＭＳ ゴシック" w:cstheme="majorHAnsi"/>
                <w:b/>
                <w:sz w:val="18"/>
                <w:szCs w:val="18"/>
              </w:rPr>
            </w:pPr>
            <w:r w:rsidRPr="002E5B26">
              <w:rPr>
                <w:rFonts w:eastAsia="ＭＳ Ｐゴシック" w:cstheme="majorHAnsi"/>
                <w:color w:val="000000"/>
                <w:kern w:val="0"/>
                <w:sz w:val="18"/>
                <w:szCs w:val="18"/>
              </w:rPr>
              <w:t>Holiday Weight Gain</w:t>
            </w:r>
          </w:p>
        </w:tc>
        <w:tc>
          <w:tcPr>
            <w:tcW w:w="4962" w:type="dxa"/>
            <w:vMerge w:val="restart"/>
            <w:shd w:val="clear" w:color="auto" w:fill="auto"/>
          </w:tcPr>
          <w:p w14:paraId="4AB5BAA5"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38C637FD" w14:textId="38C3A9FC" w:rsidR="002E5B26" w:rsidRPr="0056558F" w:rsidRDefault="002E5B26" w:rsidP="00847185">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811596" w:rsidRPr="00811596">
              <w:rPr>
                <w:rFonts w:eastAsia="ＭＳ Ｐ明朝" w:cs="ＭＳ Ｐゴシック" w:hint="eastAsia"/>
                <w:color w:val="000000"/>
                <w:kern w:val="0"/>
                <w:sz w:val="16"/>
                <w:szCs w:val="16"/>
              </w:rPr>
              <w:t>祝祭休日期間の体重増加について，</w:t>
            </w:r>
            <w:r w:rsidRPr="0056558F">
              <w:rPr>
                <w:rFonts w:eastAsia="ＭＳ Ｐ明朝" w:cs="ＭＳ Ｐゴシック"/>
                <w:color w:val="000000"/>
                <w:kern w:val="0"/>
                <w:sz w:val="16"/>
                <w:szCs w:val="16"/>
              </w:rPr>
              <w:t>比較されている事柄の内容を整理しながら，話題の概要や要点をとらえる．</w:t>
            </w:r>
          </w:p>
          <w:p w14:paraId="275EBBE7" w14:textId="46FD8757" w:rsidR="002E5B26" w:rsidRPr="0056558F" w:rsidRDefault="002E5B26" w:rsidP="00686485">
            <w:pPr>
              <w:widowControl/>
              <w:spacing w:line="260" w:lineRule="exact"/>
              <w:ind w:left="51" w:hangingChars="28" w:hanging="5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4D087C" w:rsidRPr="004D087C">
              <w:rPr>
                <w:rFonts w:eastAsia="ＭＳ Ｐ明朝" w:cs="ＭＳ Ｐゴシック" w:hint="eastAsia"/>
                <w:color w:val="000000"/>
                <w:kern w:val="0"/>
                <w:sz w:val="16"/>
                <w:szCs w:val="16"/>
              </w:rPr>
              <w:t>休日期間の体重増加についての研究結果を理解し，意味するところを考える．</w:t>
            </w:r>
          </w:p>
          <w:p w14:paraId="785B6255" w14:textId="1825CABE" w:rsidR="002E5B26" w:rsidRPr="0056558F" w:rsidRDefault="002E5B26" w:rsidP="00686485">
            <w:pPr>
              <w:widowControl/>
              <w:spacing w:line="260" w:lineRule="exact"/>
              <w:ind w:left="51" w:hangingChars="28" w:hanging="51"/>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4D087C" w:rsidRPr="004D087C">
              <w:rPr>
                <w:rFonts w:eastAsia="ＭＳ Ｐ明朝" w:cs="ＭＳ Ｐゴシック" w:hint="eastAsia"/>
                <w:color w:val="000000"/>
                <w:kern w:val="0"/>
                <w:sz w:val="16"/>
                <w:szCs w:val="16"/>
              </w:rPr>
              <w:t>祝祭休日期間の体重増加についての情報や自分の考え･感想などをまとめたり，日本で最も体重が増加する休日期間についての意見や考えなどを交換したりする</w:t>
            </w:r>
            <w:r w:rsidRPr="0056558F">
              <w:rPr>
                <w:rFonts w:eastAsia="ＭＳ Ｐ明朝" w:cs="ＭＳ Ｐゴシック"/>
                <w:color w:val="000000"/>
                <w:kern w:val="0"/>
                <w:sz w:val="16"/>
                <w:szCs w:val="16"/>
              </w:rPr>
              <w:t>．</w:t>
            </w:r>
          </w:p>
          <w:p w14:paraId="64D859C7"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5AF90DB8" w14:textId="77777777" w:rsidR="002E5B26" w:rsidRPr="0056558F" w:rsidRDefault="002E5B26" w:rsidP="00686485">
            <w:pPr>
              <w:spacing w:line="240" w:lineRule="exact"/>
              <w:rPr>
                <w:rFonts w:eastAsia="ＭＳ Ｐ明朝"/>
                <w:b/>
                <w:sz w:val="16"/>
                <w:szCs w:val="16"/>
              </w:rPr>
            </w:pPr>
            <w:r w:rsidRPr="0056558F">
              <w:rPr>
                <w:rFonts w:eastAsia="ＭＳ Ｐ明朝" w:cs="ＭＳ Ｐゴシック"/>
                <w:color w:val="000000"/>
                <w:kern w:val="0"/>
                <w:sz w:val="16"/>
                <w:szCs w:val="16"/>
              </w:rPr>
              <w:t xml:space="preserve">to </w:t>
            </w:r>
            <w:r w:rsidRPr="0056558F">
              <w:rPr>
                <w:rFonts w:eastAsia="ＭＳ Ｐ明朝" w:cs="ＭＳ Ｐゴシック"/>
                <w:color w:val="000000"/>
                <w:kern w:val="0"/>
                <w:sz w:val="16"/>
                <w:szCs w:val="16"/>
              </w:rPr>
              <w:t>不定詞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比較を含む表現を理解して，聞いたり，読んだり，書いたり，話したりする．</w:t>
            </w:r>
          </w:p>
        </w:tc>
        <w:tc>
          <w:tcPr>
            <w:tcW w:w="1701" w:type="dxa"/>
            <w:gridSpan w:val="4"/>
            <w:shd w:val="clear" w:color="auto" w:fill="auto"/>
          </w:tcPr>
          <w:p w14:paraId="1F90314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45CD2A9B" w14:textId="77777777" w:rsidTr="00686485">
        <w:trPr>
          <w:trHeight w:val="525"/>
        </w:trPr>
        <w:tc>
          <w:tcPr>
            <w:tcW w:w="367" w:type="dxa"/>
            <w:vMerge/>
            <w:shd w:val="clear" w:color="auto" w:fill="auto"/>
          </w:tcPr>
          <w:p w14:paraId="5707735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3E03F7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CEEE1C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357DE84"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6D003E4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gridSpan w:val="2"/>
            <w:shd w:val="clear" w:color="auto" w:fill="auto"/>
            <w:vAlign w:val="center"/>
          </w:tcPr>
          <w:p w14:paraId="3D61F8D8"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294423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CBD50A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5454022" w14:textId="77777777" w:rsidTr="00686485">
        <w:trPr>
          <w:trHeight w:val="561"/>
        </w:trPr>
        <w:tc>
          <w:tcPr>
            <w:tcW w:w="367" w:type="dxa"/>
            <w:vMerge/>
            <w:shd w:val="clear" w:color="auto" w:fill="auto"/>
          </w:tcPr>
          <w:p w14:paraId="6AE85EC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6F88529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BD5D03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34A1819B"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32F5F6E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gridSpan w:val="2"/>
            <w:shd w:val="clear" w:color="auto" w:fill="auto"/>
            <w:vAlign w:val="center"/>
          </w:tcPr>
          <w:p w14:paraId="210E668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407FCB4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1A6C0F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9E73725" w14:textId="77777777" w:rsidTr="00686485">
        <w:trPr>
          <w:trHeight w:val="541"/>
        </w:trPr>
        <w:tc>
          <w:tcPr>
            <w:tcW w:w="367" w:type="dxa"/>
            <w:vMerge/>
            <w:shd w:val="clear" w:color="auto" w:fill="auto"/>
          </w:tcPr>
          <w:p w14:paraId="7CBA3CF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FC24C7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tcBorders>
              <w:bottom w:val="single" w:sz="4" w:space="0" w:color="auto"/>
            </w:tcBorders>
            <w:shd w:val="clear" w:color="auto" w:fill="auto"/>
          </w:tcPr>
          <w:p w14:paraId="2BFC3EA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06FB98AF"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tcBorders>
              <w:bottom w:val="single" w:sz="4" w:space="0" w:color="auto"/>
            </w:tcBorders>
            <w:shd w:val="clear" w:color="auto" w:fill="auto"/>
          </w:tcPr>
          <w:p w14:paraId="7D1D1E2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gridSpan w:val="2"/>
            <w:tcBorders>
              <w:bottom w:val="single" w:sz="4" w:space="0" w:color="auto"/>
            </w:tcBorders>
            <w:shd w:val="clear" w:color="auto" w:fill="auto"/>
            <w:vAlign w:val="center"/>
          </w:tcPr>
          <w:p w14:paraId="611AC14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tcBorders>
              <w:bottom w:val="single" w:sz="4" w:space="0" w:color="auto"/>
            </w:tcBorders>
            <w:shd w:val="clear" w:color="auto" w:fill="auto"/>
            <w:vAlign w:val="center"/>
          </w:tcPr>
          <w:p w14:paraId="5A762F4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030109F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B30417A" w14:textId="77777777" w:rsidTr="00686485">
        <w:trPr>
          <w:trHeight w:val="235"/>
        </w:trPr>
        <w:tc>
          <w:tcPr>
            <w:tcW w:w="367" w:type="dxa"/>
            <w:vMerge/>
            <w:shd w:val="clear" w:color="auto" w:fill="auto"/>
          </w:tcPr>
          <w:p w14:paraId="163B630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F53EE0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1E013A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1C5EF105"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0151104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4"/>
            <w:shd w:val="clear" w:color="auto" w:fill="auto"/>
            <w:vAlign w:val="center"/>
          </w:tcPr>
          <w:p w14:paraId="1DE95360"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1968C19E" w14:textId="77777777" w:rsidTr="00686485">
        <w:trPr>
          <w:trHeight w:val="593"/>
        </w:trPr>
        <w:tc>
          <w:tcPr>
            <w:tcW w:w="367" w:type="dxa"/>
            <w:vMerge/>
            <w:shd w:val="clear" w:color="auto" w:fill="auto"/>
          </w:tcPr>
          <w:p w14:paraId="254C9BC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70026A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BD877B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2A75F798"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0AA85C5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7" w:type="dxa"/>
            <w:gridSpan w:val="2"/>
            <w:shd w:val="clear" w:color="auto" w:fill="auto"/>
            <w:vAlign w:val="center"/>
          </w:tcPr>
          <w:p w14:paraId="77EA8CA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C235A4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34AD8B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3B3058D6" w14:textId="77777777" w:rsidTr="00686485">
        <w:trPr>
          <w:trHeight w:val="136"/>
        </w:trPr>
        <w:tc>
          <w:tcPr>
            <w:tcW w:w="367" w:type="dxa"/>
            <w:vMerge/>
            <w:shd w:val="clear" w:color="auto" w:fill="auto"/>
            <w:vAlign w:val="center"/>
          </w:tcPr>
          <w:p w14:paraId="62D89BD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2ADF9851" w14:textId="77777777" w:rsidR="002E5B26" w:rsidRPr="00B07A74" w:rsidRDefault="002E5B26" w:rsidP="00686485">
            <w:pPr>
              <w:spacing w:line="260" w:lineRule="exact"/>
              <w:jc w:val="left"/>
              <w:rPr>
                <w:rFonts w:ascii="ＭＳ ゴシック" w:eastAsia="ＭＳ ゴシック" w:hAnsi="ＭＳ ゴシック"/>
                <w:sz w:val="18"/>
                <w:szCs w:val="18"/>
              </w:rPr>
            </w:pPr>
          </w:p>
        </w:tc>
        <w:tc>
          <w:tcPr>
            <w:tcW w:w="400" w:type="dxa"/>
            <w:vMerge w:val="restart"/>
            <w:shd w:val="clear" w:color="auto" w:fill="auto"/>
            <w:vAlign w:val="center"/>
          </w:tcPr>
          <w:p w14:paraId="5EE33603"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期末考査</w:t>
            </w:r>
          </w:p>
        </w:tc>
        <w:tc>
          <w:tcPr>
            <w:tcW w:w="1701" w:type="dxa"/>
            <w:vMerge w:val="restart"/>
            <w:shd w:val="clear" w:color="auto" w:fill="auto"/>
            <w:vAlign w:val="center"/>
          </w:tcPr>
          <w:p w14:paraId="4D9C0215" w14:textId="77777777" w:rsidR="002E5B26" w:rsidRPr="002E5B26" w:rsidRDefault="002E5B26" w:rsidP="00686485">
            <w:pPr>
              <w:spacing w:line="260" w:lineRule="exact"/>
              <w:rPr>
                <w:rFonts w:eastAsia="ＭＳ Ｐゴシック" w:cstheme="majorHAnsi"/>
                <w:color w:val="000000"/>
                <w:kern w:val="0"/>
                <w:sz w:val="18"/>
                <w:szCs w:val="18"/>
              </w:rPr>
            </w:pPr>
            <w:r w:rsidRPr="002E5B26">
              <w:rPr>
                <w:rFonts w:eastAsia="ＭＳ Ｐゴシック" w:cstheme="majorHAnsi"/>
                <w:color w:val="000000"/>
                <w:kern w:val="0"/>
                <w:sz w:val="18"/>
                <w:szCs w:val="18"/>
              </w:rPr>
              <w:t>LESSON 8</w:t>
            </w:r>
          </w:p>
          <w:p w14:paraId="7508B62B" w14:textId="77777777" w:rsidR="002E5B26" w:rsidRPr="002E5B26" w:rsidRDefault="002E5B26" w:rsidP="00686485">
            <w:pPr>
              <w:spacing w:line="260" w:lineRule="exact"/>
              <w:jc w:val="left"/>
              <w:rPr>
                <w:rFonts w:eastAsia="ＭＳ ゴシック" w:cstheme="majorHAnsi"/>
                <w:b/>
                <w:sz w:val="18"/>
                <w:szCs w:val="18"/>
              </w:rPr>
            </w:pPr>
            <w:r w:rsidRPr="002E5B26">
              <w:rPr>
                <w:rFonts w:eastAsia="ＭＳ Ｐゴシック" w:cstheme="majorHAnsi"/>
                <w:color w:val="000000"/>
                <w:kern w:val="0"/>
                <w:sz w:val="18"/>
                <w:szCs w:val="18"/>
              </w:rPr>
              <w:t>A Feathery Find in Amber</w:t>
            </w:r>
          </w:p>
        </w:tc>
        <w:tc>
          <w:tcPr>
            <w:tcW w:w="4962" w:type="dxa"/>
            <w:vMerge w:val="restart"/>
            <w:shd w:val="clear" w:color="auto" w:fill="auto"/>
          </w:tcPr>
          <w:p w14:paraId="6A4187F4"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ゴシック"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6F09910D" w14:textId="77777777" w:rsidR="002E5B26" w:rsidRPr="0056558F" w:rsidRDefault="002E5B26" w:rsidP="00847185">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・琥珀の中の恐竜の羽毛について，事実と意見の違いを意識しながら，話題の概要や要点をとらえる．</w:t>
            </w:r>
          </w:p>
          <w:p w14:paraId="5D0E91C3" w14:textId="20DFB2ED" w:rsidR="002E5B26" w:rsidRPr="0056558F" w:rsidRDefault="002E5B26" w:rsidP="00686485">
            <w:pPr>
              <w:widowControl/>
              <w:spacing w:line="260" w:lineRule="exact"/>
              <w:ind w:left="69" w:hangingChars="38" w:hanging="69"/>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83044C" w:rsidRPr="0083044C">
              <w:rPr>
                <w:rFonts w:eastAsia="ＭＳ Ｐ明朝" w:cs="ＭＳ Ｐゴシック" w:hint="eastAsia"/>
                <w:color w:val="000000"/>
                <w:kern w:val="0"/>
                <w:sz w:val="16"/>
                <w:szCs w:val="16"/>
              </w:rPr>
              <w:t>琥珀の中の恐竜の</w:t>
            </w:r>
            <w:r w:rsidR="00811596" w:rsidRPr="00811596">
              <w:rPr>
                <w:rFonts w:eastAsia="ＭＳ Ｐ明朝" w:cs="ＭＳ Ｐゴシック" w:hint="eastAsia"/>
                <w:color w:val="000000"/>
                <w:kern w:val="0"/>
                <w:sz w:val="16"/>
                <w:szCs w:val="16"/>
              </w:rPr>
              <w:t>羽毛</w:t>
            </w:r>
            <w:r w:rsidR="0083044C" w:rsidRPr="0083044C">
              <w:rPr>
                <w:rFonts w:eastAsia="ＭＳ Ｐ明朝" w:cs="ＭＳ Ｐゴシック" w:hint="eastAsia"/>
                <w:color w:val="000000"/>
                <w:kern w:val="0"/>
                <w:sz w:val="16"/>
                <w:szCs w:val="16"/>
              </w:rPr>
              <w:t>によって明らかになることを理解する．</w:t>
            </w:r>
          </w:p>
          <w:p w14:paraId="12FAD15D" w14:textId="5405B01D" w:rsidR="002E5B26" w:rsidRPr="0056558F" w:rsidRDefault="002E5B26" w:rsidP="00686485">
            <w:pPr>
              <w:widowControl/>
              <w:spacing w:line="260" w:lineRule="exact"/>
              <w:ind w:left="69" w:hangingChars="38" w:hanging="69"/>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83044C" w:rsidRPr="0083044C">
              <w:rPr>
                <w:rFonts w:eastAsia="ＭＳ Ｐ明朝" w:cs="ＭＳ Ｐゴシック" w:hint="eastAsia"/>
                <w:color w:val="000000"/>
                <w:kern w:val="0"/>
                <w:sz w:val="16"/>
                <w:szCs w:val="16"/>
              </w:rPr>
              <w:t>琥珀の中の恐竜の羽毛について，情報や自分の考え･感想などをまとめたり，絶滅した動物の知識や考えなどを交換したりする</w:t>
            </w:r>
            <w:r w:rsidRPr="0056558F">
              <w:rPr>
                <w:rFonts w:eastAsia="ＭＳ Ｐ明朝" w:cs="ＭＳ Ｐゴシック"/>
                <w:color w:val="000000"/>
                <w:kern w:val="0"/>
                <w:sz w:val="16"/>
                <w:szCs w:val="16"/>
              </w:rPr>
              <w:t>．</w:t>
            </w:r>
          </w:p>
          <w:p w14:paraId="3B3EA95D"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6DF420AF" w14:textId="5CB926E1" w:rsidR="002E5B26" w:rsidRPr="0056558F" w:rsidRDefault="007062AF" w:rsidP="00686485">
            <w:pPr>
              <w:spacing w:line="260" w:lineRule="exact"/>
              <w:rPr>
                <w:rFonts w:eastAsia="ＭＳ ゴシック"/>
                <w:b/>
                <w:sz w:val="16"/>
                <w:szCs w:val="16"/>
              </w:rPr>
            </w:pPr>
            <w:r w:rsidRPr="007062AF">
              <w:rPr>
                <w:rFonts w:eastAsia="ＭＳ Ｐ明朝" w:cs="ＭＳ Ｐゴシック" w:hint="eastAsia"/>
                <w:color w:val="000000"/>
                <w:kern w:val="0"/>
                <w:sz w:val="16"/>
                <w:szCs w:val="16"/>
              </w:rPr>
              <w:t>助動詞</w:t>
            </w:r>
            <w:r w:rsidRPr="007062AF">
              <w:rPr>
                <w:rFonts w:eastAsia="ＭＳ Ｐ明朝" w:cs="ＭＳ Ｐゴシック" w:hint="eastAsia"/>
                <w:color w:val="000000"/>
                <w:kern w:val="0"/>
                <w:sz w:val="16"/>
                <w:szCs w:val="16"/>
              </w:rPr>
              <w:t>+</w:t>
            </w:r>
            <w:r w:rsidRPr="007062AF">
              <w:rPr>
                <w:rFonts w:eastAsia="ＭＳ Ｐ明朝" w:cs="ＭＳ Ｐゴシック" w:hint="eastAsia"/>
                <w:color w:val="000000"/>
                <w:kern w:val="0"/>
                <w:sz w:val="16"/>
                <w:szCs w:val="16"/>
              </w:rPr>
              <w:t>完了形</w:t>
            </w:r>
            <w:r w:rsidRPr="007062AF">
              <w:rPr>
                <w:rFonts w:eastAsia="ＭＳ Ｐ明朝" w:cs="ＭＳ Ｐゴシック" w:hint="eastAsia"/>
                <w:color w:val="000000"/>
                <w:kern w:val="0"/>
                <w:sz w:val="16"/>
                <w:szCs w:val="16"/>
              </w:rPr>
              <w:t>/S+V+O+C(=</w:t>
            </w:r>
            <w:r w:rsidRPr="007062AF">
              <w:rPr>
                <w:rFonts w:eastAsia="ＭＳ Ｐ明朝" w:cs="ＭＳ Ｐゴシック" w:hint="eastAsia"/>
                <w:color w:val="000000"/>
                <w:kern w:val="0"/>
                <w:sz w:val="16"/>
                <w:szCs w:val="16"/>
              </w:rPr>
              <w:t>原形不定詞</w:t>
            </w:r>
            <w:r w:rsidRPr="007062AF">
              <w:rPr>
                <w:rFonts w:eastAsia="ＭＳ Ｐ明朝" w:cs="ＭＳ Ｐゴシック" w:hint="eastAsia"/>
                <w:color w:val="000000"/>
                <w:kern w:val="0"/>
                <w:sz w:val="16"/>
                <w:szCs w:val="16"/>
              </w:rPr>
              <w:t>)/</w:t>
            </w:r>
            <w:r w:rsidRPr="007062AF">
              <w:rPr>
                <w:rFonts w:eastAsia="ＭＳ Ｐ明朝" w:cs="ＭＳ Ｐゴシック" w:hint="eastAsia"/>
                <w:color w:val="000000"/>
                <w:kern w:val="0"/>
                <w:sz w:val="16"/>
                <w:szCs w:val="16"/>
              </w:rPr>
              <w:t>倒置</w:t>
            </w:r>
            <w:r w:rsidR="002E5B26" w:rsidRPr="0056558F">
              <w:rPr>
                <w:rFonts w:eastAsia="ＭＳ Ｐ明朝" w:cs="ＭＳ Ｐゴシック"/>
                <w:color w:val="000000"/>
                <w:kern w:val="0"/>
                <w:sz w:val="16"/>
                <w:szCs w:val="16"/>
              </w:rPr>
              <w:t>を含む表現を理解して，聞いたり，読んだり，書いたり，話したりする．</w:t>
            </w:r>
          </w:p>
        </w:tc>
        <w:tc>
          <w:tcPr>
            <w:tcW w:w="1701" w:type="dxa"/>
            <w:gridSpan w:val="4"/>
            <w:shd w:val="clear" w:color="auto" w:fill="auto"/>
          </w:tcPr>
          <w:p w14:paraId="4996D9D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7295DB76" w14:textId="77777777" w:rsidTr="00686485">
        <w:trPr>
          <w:trHeight w:val="482"/>
        </w:trPr>
        <w:tc>
          <w:tcPr>
            <w:tcW w:w="367" w:type="dxa"/>
            <w:vMerge/>
            <w:shd w:val="clear" w:color="auto" w:fill="auto"/>
          </w:tcPr>
          <w:p w14:paraId="48CCDF0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69444B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11C028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1A99F925" w14:textId="77777777" w:rsidR="002E5B26" w:rsidRPr="000923E0" w:rsidRDefault="002E5B26" w:rsidP="00686485">
            <w:pPr>
              <w:spacing w:line="260" w:lineRule="exact"/>
              <w:jc w:val="left"/>
              <w:rPr>
                <w:rFonts w:asciiTheme="minorHAnsi" w:eastAsia="ＭＳ ゴシック" w:hAnsiTheme="minorHAnsi" w:cstheme="majorHAnsi"/>
                <w:b/>
                <w:sz w:val="18"/>
                <w:szCs w:val="18"/>
              </w:rPr>
            </w:pPr>
          </w:p>
        </w:tc>
        <w:tc>
          <w:tcPr>
            <w:tcW w:w="4962" w:type="dxa"/>
            <w:vMerge/>
            <w:shd w:val="clear" w:color="auto" w:fill="auto"/>
          </w:tcPr>
          <w:p w14:paraId="1FF7BCD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E1420A6"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gridSpan w:val="2"/>
            <w:shd w:val="clear" w:color="auto" w:fill="auto"/>
            <w:vAlign w:val="center"/>
          </w:tcPr>
          <w:p w14:paraId="6535885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1BD9F5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288814E1" w14:textId="77777777" w:rsidTr="00686485">
        <w:trPr>
          <w:trHeight w:val="487"/>
        </w:trPr>
        <w:tc>
          <w:tcPr>
            <w:tcW w:w="367" w:type="dxa"/>
            <w:vMerge/>
            <w:shd w:val="clear" w:color="auto" w:fill="auto"/>
          </w:tcPr>
          <w:p w14:paraId="7A11336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0EEDCA7" w14:textId="77777777" w:rsidR="002E5B26" w:rsidRPr="00B07A74" w:rsidRDefault="002E5B26" w:rsidP="00686485">
            <w:pPr>
              <w:spacing w:line="260" w:lineRule="exact"/>
              <w:jc w:val="left"/>
              <w:rPr>
                <w:rFonts w:ascii="ＭＳ ゴシック" w:eastAsia="ＭＳ ゴシック" w:hAnsi="ＭＳ ゴシック"/>
                <w:sz w:val="18"/>
                <w:szCs w:val="18"/>
              </w:rPr>
            </w:pPr>
          </w:p>
        </w:tc>
        <w:tc>
          <w:tcPr>
            <w:tcW w:w="400" w:type="dxa"/>
            <w:vMerge/>
            <w:shd w:val="clear" w:color="auto" w:fill="auto"/>
          </w:tcPr>
          <w:p w14:paraId="6693B67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BCC4EEC" w14:textId="77777777" w:rsidR="002E5B26" w:rsidRPr="000923E0" w:rsidRDefault="002E5B26" w:rsidP="00686485">
            <w:pPr>
              <w:spacing w:line="260" w:lineRule="exact"/>
              <w:jc w:val="left"/>
              <w:rPr>
                <w:rFonts w:asciiTheme="minorHAnsi" w:eastAsia="ＭＳ ゴシック" w:hAnsiTheme="minorHAnsi" w:cstheme="majorHAnsi"/>
                <w:b/>
                <w:sz w:val="18"/>
                <w:szCs w:val="18"/>
              </w:rPr>
            </w:pPr>
          </w:p>
        </w:tc>
        <w:tc>
          <w:tcPr>
            <w:tcW w:w="4962" w:type="dxa"/>
            <w:vMerge/>
            <w:shd w:val="clear" w:color="auto" w:fill="auto"/>
          </w:tcPr>
          <w:p w14:paraId="77FC888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2E0F7AB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gridSpan w:val="2"/>
            <w:shd w:val="clear" w:color="auto" w:fill="auto"/>
            <w:vAlign w:val="center"/>
          </w:tcPr>
          <w:p w14:paraId="22E485B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3E9B9C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00131A50" w14:textId="77777777" w:rsidTr="00686485">
        <w:trPr>
          <w:trHeight w:val="439"/>
        </w:trPr>
        <w:tc>
          <w:tcPr>
            <w:tcW w:w="367" w:type="dxa"/>
            <w:vMerge/>
            <w:shd w:val="clear" w:color="auto" w:fill="auto"/>
          </w:tcPr>
          <w:p w14:paraId="0795C79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1815D8A0" w14:textId="77777777" w:rsidR="002E5B26" w:rsidRPr="00B07A74" w:rsidRDefault="002E5B26" w:rsidP="00686485">
            <w:pPr>
              <w:spacing w:line="260" w:lineRule="exact"/>
              <w:jc w:val="left"/>
              <w:rPr>
                <w:rFonts w:ascii="ＭＳ ゴシック" w:eastAsia="ＭＳ ゴシック" w:hAnsi="ＭＳ ゴシック"/>
                <w:w w:val="70"/>
                <w:sz w:val="18"/>
                <w:szCs w:val="18"/>
              </w:rPr>
            </w:pPr>
          </w:p>
        </w:tc>
        <w:tc>
          <w:tcPr>
            <w:tcW w:w="400" w:type="dxa"/>
            <w:vMerge/>
            <w:shd w:val="clear" w:color="auto" w:fill="auto"/>
          </w:tcPr>
          <w:p w14:paraId="1924288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1B337193" w14:textId="77777777" w:rsidR="002E5B26" w:rsidRPr="000923E0" w:rsidRDefault="002E5B26" w:rsidP="00686485">
            <w:pPr>
              <w:spacing w:line="260" w:lineRule="exact"/>
              <w:jc w:val="left"/>
              <w:rPr>
                <w:rFonts w:asciiTheme="minorHAnsi" w:eastAsia="ＭＳ ゴシック" w:hAnsiTheme="minorHAnsi" w:cstheme="majorHAnsi"/>
                <w:b/>
                <w:sz w:val="18"/>
                <w:szCs w:val="18"/>
              </w:rPr>
            </w:pPr>
          </w:p>
        </w:tc>
        <w:tc>
          <w:tcPr>
            <w:tcW w:w="4962" w:type="dxa"/>
            <w:vMerge/>
            <w:shd w:val="clear" w:color="auto" w:fill="auto"/>
          </w:tcPr>
          <w:p w14:paraId="1F98E68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47D07F84" w14:textId="77777777" w:rsidR="002E5B26" w:rsidRPr="00B07A74" w:rsidRDefault="002E5B26" w:rsidP="00686485">
            <w:pPr>
              <w:spacing w:line="260" w:lineRule="exact"/>
              <w:jc w:val="center"/>
              <w:rPr>
                <w:rFonts w:ascii="ＭＳ Ｐゴシック" w:eastAsia="ＭＳ Ｐゴシック" w:hAnsi="ＭＳ Ｐゴシック"/>
                <w:sz w:val="16"/>
                <w:szCs w:val="16"/>
              </w:rPr>
            </w:pPr>
          </w:p>
        </w:tc>
        <w:tc>
          <w:tcPr>
            <w:tcW w:w="574" w:type="dxa"/>
            <w:gridSpan w:val="2"/>
            <w:shd w:val="clear" w:color="auto" w:fill="auto"/>
            <w:vAlign w:val="center"/>
          </w:tcPr>
          <w:p w14:paraId="24B8C6D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FB00DED"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2E5B26" w:rsidRPr="00B07A74" w14:paraId="1CF150AE" w14:textId="77777777" w:rsidTr="00686485">
        <w:trPr>
          <w:trHeight w:val="119"/>
        </w:trPr>
        <w:tc>
          <w:tcPr>
            <w:tcW w:w="367" w:type="dxa"/>
            <w:vMerge/>
            <w:shd w:val="clear" w:color="auto" w:fill="auto"/>
          </w:tcPr>
          <w:p w14:paraId="77E5210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2C315C6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CB2553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07B5C71" w14:textId="77777777" w:rsidR="002E5B26" w:rsidRPr="000923E0" w:rsidRDefault="002E5B26" w:rsidP="00686485">
            <w:pPr>
              <w:spacing w:line="260" w:lineRule="exact"/>
              <w:jc w:val="left"/>
              <w:rPr>
                <w:rFonts w:asciiTheme="minorHAnsi" w:eastAsia="ＭＳ ゴシック" w:hAnsiTheme="minorHAnsi" w:cstheme="majorHAnsi"/>
                <w:b/>
                <w:sz w:val="18"/>
                <w:szCs w:val="18"/>
              </w:rPr>
            </w:pPr>
          </w:p>
        </w:tc>
        <w:tc>
          <w:tcPr>
            <w:tcW w:w="4962" w:type="dxa"/>
            <w:vMerge/>
            <w:shd w:val="clear" w:color="auto" w:fill="auto"/>
          </w:tcPr>
          <w:p w14:paraId="77964FD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4"/>
            <w:shd w:val="clear" w:color="auto" w:fill="auto"/>
            <w:vAlign w:val="center"/>
          </w:tcPr>
          <w:p w14:paraId="5C82B1F1"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03B7D7A2" w14:textId="77777777" w:rsidTr="00686485">
        <w:trPr>
          <w:trHeight w:val="324"/>
        </w:trPr>
        <w:tc>
          <w:tcPr>
            <w:tcW w:w="367" w:type="dxa"/>
            <w:vMerge/>
            <w:shd w:val="clear" w:color="auto" w:fill="auto"/>
          </w:tcPr>
          <w:p w14:paraId="70B0ECC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E78E97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FA112E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315E38BA" w14:textId="77777777" w:rsidR="002E5B26" w:rsidRPr="000923E0" w:rsidRDefault="002E5B26" w:rsidP="00686485">
            <w:pPr>
              <w:spacing w:line="260" w:lineRule="exact"/>
              <w:jc w:val="left"/>
              <w:rPr>
                <w:rFonts w:asciiTheme="minorHAnsi" w:eastAsia="ＭＳ ゴシック" w:hAnsiTheme="minorHAnsi" w:cstheme="majorHAnsi"/>
                <w:b/>
                <w:sz w:val="18"/>
                <w:szCs w:val="18"/>
              </w:rPr>
            </w:pPr>
          </w:p>
        </w:tc>
        <w:tc>
          <w:tcPr>
            <w:tcW w:w="4962" w:type="dxa"/>
            <w:vMerge/>
            <w:shd w:val="clear" w:color="auto" w:fill="auto"/>
          </w:tcPr>
          <w:p w14:paraId="06B2FC2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1B7F5F8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gridSpan w:val="2"/>
            <w:shd w:val="clear" w:color="auto" w:fill="auto"/>
            <w:vAlign w:val="center"/>
          </w:tcPr>
          <w:p w14:paraId="0081445F"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A28A110"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3ED80166" w14:textId="77777777" w:rsidR="002E5B26" w:rsidRDefault="002E5B26" w:rsidP="002E5B26">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400"/>
        <w:gridCol w:w="1701"/>
        <w:gridCol w:w="4962"/>
        <w:gridCol w:w="560"/>
        <w:gridCol w:w="574"/>
        <w:gridCol w:w="567"/>
      </w:tblGrid>
      <w:tr w:rsidR="002E5B26" w:rsidRPr="00B07A74" w14:paraId="36DCDD9D" w14:textId="77777777" w:rsidTr="00686485">
        <w:tc>
          <w:tcPr>
            <w:tcW w:w="367" w:type="dxa"/>
            <w:vMerge w:val="restart"/>
            <w:shd w:val="clear" w:color="auto" w:fill="auto"/>
            <w:vAlign w:val="center"/>
          </w:tcPr>
          <w:p w14:paraId="7FBA6B96"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075589">
              <w:rPr>
                <w:rFonts w:ascii="ＭＳ ゴシック" w:eastAsia="ＭＳ ゴシック" w:hAnsi="ＭＳ ゴシック" w:hint="eastAsia"/>
                <w:bCs/>
                <w:sz w:val="18"/>
                <w:szCs w:val="18"/>
              </w:rPr>
              <w:lastRenderedPageBreak/>
              <w:t>１学期</w:t>
            </w:r>
          </w:p>
        </w:tc>
        <w:tc>
          <w:tcPr>
            <w:tcW w:w="367" w:type="dxa"/>
            <w:vMerge w:val="restart"/>
            <w:shd w:val="clear" w:color="auto" w:fill="auto"/>
            <w:vAlign w:val="center"/>
          </w:tcPr>
          <w:p w14:paraId="2DBE48E9" w14:textId="77777777" w:rsidR="002E5B26" w:rsidRPr="00B07A74" w:rsidRDefault="002E5B26" w:rsidP="00686485">
            <w:pPr>
              <w:spacing w:line="260" w:lineRule="exact"/>
              <w:jc w:val="left"/>
              <w:rPr>
                <w:rFonts w:ascii="ＭＳ ゴシック" w:eastAsia="ＭＳ ゴシック" w:hAnsi="ＭＳ ゴシック"/>
                <w:b/>
                <w:sz w:val="18"/>
                <w:szCs w:val="18"/>
              </w:rPr>
            </w:pPr>
            <w:r>
              <w:rPr>
                <w:rFonts w:ascii="ＭＳ ゴシック" w:eastAsia="ＭＳ ゴシック" w:hAnsi="ＭＳ ゴシック" w:hint="eastAsia"/>
                <w:sz w:val="18"/>
                <w:szCs w:val="18"/>
              </w:rPr>
              <w:t>５月</w:t>
            </w:r>
          </w:p>
        </w:tc>
        <w:tc>
          <w:tcPr>
            <w:tcW w:w="400" w:type="dxa"/>
            <w:vMerge w:val="restart"/>
            <w:shd w:val="clear" w:color="auto" w:fill="auto"/>
            <w:vAlign w:val="center"/>
          </w:tcPr>
          <w:p w14:paraId="77FFF060"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期末考査</w:t>
            </w:r>
          </w:p>
        </w:tc>
        <w:tc>
          <w:tcPr>
            <w:tcW w:w="1701" w:type="dxa"/>
            <w:vMerge w:val="restart"/>
            <w:shd w:val="clear" w:color="auto" w:fill="auto"/>
            <w:vAlign w:val="center"/>
          </w:tcPr>
          <w:p w14:paraId="30B59BFF" w14:textId="77777777" w:rsidR="002E5B26" w:rsidRPr="002E5B26" w:rsidRDefault="002E5B26" w:rsidP="00686485">
            <w:pPr>
              <w:widowControl/>
              <w:spacing w:line="260" w:lineRule="exact"/>
              <w:jc w:val="left"/>
              <w:rPr>
                <w:rFonts w:eastAsia="ＭＳ Ｐゴシック" w:cstheme="majorHAnsi"/>
                <w:color w:val="000000"/>
                <w:kern w:val="0"/>
                <w:sz w:val="18"/>
                <w:szCs w:val="18"/>
              </w:rPr>
            </w:pPr>
            <w:r w:rsidRPr="002E5B26">
              <w:rPr>
                <w:rFonts w:eastAsia="ＭＳ Ｐゴシック" w:cstheme="majorHAnsi"/>
                <w:color w:val="000000"/>
                <w:kern w:val="0"/>
                <w:sz w:val="18"/>
                <w:szCs w:val="18"/>
              </w:rPr>
              <w:t>LESSON 9</w:t>
            </w:r>
          </w:p>
          <w:p w14:paraId="422E48B3" w14:textId="77777777" w:rsidR="002E5B26" w:rsidRPr="002E5B26" w:rsidRDefault="002E5B26" w:rsidP="00686485">
            <w:pPr>
              <w:widowControl/>
              <w:spacing w:line="260" w:lineRule="exact"/>
              <w:jc w:val="left"/>
              <w:rPr>
                <w:rFonts w:eastAsia="ＭＳ ゴシック" w:cstheme="majorHAnsi"/>
                <w:b/>
                <w:sz w:val="18"/>
                <w:szCs w:val="18"/>
              </w:rPr>
            </w:pPr>
            <w:r w:rsidRPr="002E5B26">
              <w:rPr>
                <w:rFonts w:eastAsia="ＭＳ Ｐゴシック" w:cstheme="majorHAnsi"/>
                <w:color w:val="000000"/>
                <w:kern w:val="0"/>
                <w:sz w:val="18"/>
                <w:szCs w:val="18"/>
              </w:rPr>
              <w:t>Bed Nets for African Children</w:t>
            </w:r>
          </w:p>
        </w:tc>
        <w:tc>
          <w:tcPr>
            <w:tcW w:w="4962" w:type="dxa"/>
            <w:vMerge w:val="restart"/>
            <w:shd w:val="clear" w:color="auto" w:fill="auto"/>
          </w:tcPr>
          <w:p w14:paraId="04A7C450"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7C38F77B" w14:textId="28C57D05" w:rsidR="00847185" w:rsidRPr="0056558F" w:rsidRDefault="002E5B26" w:rsidP="008471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7D3139" w:rsidRPr="007D3139">
              <w:rPr>
                <w:rFonts w:eastAsia="ＭＳ Ｐ明朝" w:cs="ＭＳ Ｐゴシック" w:hint="eastAsia"/>
                <w:color w:val="000000"/>
                <w:kern w:val="0"/>
                <w:sz w:val="16"/>
                <w:szCs w:val="16"/>
              </w:rPr>
              <w:t>アフリカの蚊帳によるマラリア対策について，数値に関する情報に注意しパラグラフどうしのつながりを意識しながら</w:t>
            </w:r>
            <w:r w:rsidRPr="0056558F">
              <w:rPr>
                <w:rFonts w:eastAsia="ＭＳ Ｐ明朝" w:cs="ＭＳ Ｐゴシック"/>
                <w:color w:val="000000"/>
                <w:kern w:val="0"/>
                <w:sz w:val="16"/>
                <w:szCs w:val="16"/>
              </w:rPr>
              <w:t>，話題の概要や要点をとらえる．</w:t>
            </w:r>
          </w:p>
          <w:p w14:paraId="1003206C" w14:textId="0F3E444D" w:rsidR="00847185"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91920" w:rsidRPr="00191920">
              <w:rPr>
                <w:rFonts w:eastAsia="ＭＳ Ｐ明朝" w:cs="ＭＳ Ｐゴシック" w:hint="eastAsia"/>
                <w:color w:val="000000"/>
                <w:kern w:val="0"/>
                <w:sz w:val="16"/>
                <w:szCs w:val="16"/>
              </w:rPr>
              <w:t>現在も深刻な問題であるマラリアに対して，なぜ蚊帳が重要なのかを理解する．</w:t>
            </w:r>
          </w:p>
          <w:p w14:paraId="0DDA9721" w14:textId="40E00158"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91920" w:rsidRPr="00191920">
              <w:rPr>
                <w:rFonts w:eastAsia="ＭＳ Ｐ明朝" w:cs="ＭＳ Ｐゴシック" w:hint="eastAsia"/>
                <w:color w:val="000000"/>
                <w:kern w:val="0"/>
                <w:sz w:val="16"/>
                <w:szCs w:val="16"/>
              </w:rPr>
              <w:t>蚊帳によるマラリア対策について，情報や自分の考え･感想などをまとめたり，感染症について調べてまとめた情報などを交換したりする</w:t>
            </w:r>
            <w:r w:rsidRPr="0056558F">
              <w:rPr>
                <w:rFonts w:eastAsia="ＭＳ Ｐ明朝" w:cs="ＭＳ Ｐゴシック"/>
                <w:color w:val="000000"/>
                <w:kern w:val="0"/>
                <w:sz w:val="16"/>
                <w:szCs w:val="16"/>
              </w:rPr>
              <w:t>．</w:t>
            </w:r>
          </w:p>
          <w:p w14:paraId="15E47D65"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79AB4C34" w14:textId="4080AB99" w:rsidR="002E5B26" w:rsidRPr="0056558F" w:rsidRDefault="002E5B26" w:rsidP="00686485">
            <w:pPr>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S+V</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S+V+C</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6"/>
                <w:szCs w:val="16"/>
              </w:rPr>
              <w:t>完了形</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分詞の形容詞的用法を含む表現を理解して，聞いたり，読んだり，書いたり，話したりする．</w:t>
            </w:r>
          </w:p>
        </w:tc>
        <w:tc>
          <w:tcPr>
            <w:tcW w:w="1701" w:type="dxa"/>
            <w:gridSpan w:val="3"/>
            <w:shd w:val="clear" w:color="auto" w:fill="auto"/>
          </w:tcPr>
          <w:p w14:paraId="3B974FC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4A0FDB2D" w14:textId="77777777" w:rsidTr="00686485">
        <w:trPr>
          <w:trHeight w:val="673"/>
        </w:trPr>
        <w:tc>
          <w:tcPr>
            <w:tcW w:w="367" w:type="dxa"/>
            <w:vMerge/>
            <w:shd w:val="clear" w:color="auto" w:fill="auto"/>
          </w:tcPr>
          <w:p w14:paraId="522E92B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FBF900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3047D8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E50BE51"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2AA2298E"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2A20F771"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4DC16F2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0D1575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11C8526C" w14:textId="77777777" w:rsidTr="00686485">
        <w:trPr>
          <w:trHeight w:val="525"/>
        </w:trPr>
        <w:tc>
          <w:tcPr>
            <w:tcW w:w="367" w:type="dxa"/>
            <w:vMerge/>
            <w:shd w:val="clear" w:color="auto" w:fill="auto"/>
          </w:tcPr>
          <w:p w14:paraId="5D5826E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9D8AEA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8B01A0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6E23EBB"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308D3F69"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35C670D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18E2DB5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20480A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008F5226" w14:textId="77777777" w:rsidTr="00686485">
        <w:trPr>
          <w:trHeight w:val="577"/>
        </w:trPr>
        <w:tc>
          <w:tcPr>
            <w:tcW w:w="367" w:type="dxa"/>
            <w:vMerge/>
            <w:shd w:val="clear" w:color="auto" w:fill="auto"/>
          </w:tcPr>
          <w:p w14:paraId="4D0EC53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AB0898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197C804"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66E13D75"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tcBorders>
              <w:bottom w:val="single" w:sz="4" w:space="0" w:color="auto"/>
            </w:tcBorders>
            <w:shd w:val="clear" w:color="auto" w:fill="auto"/>
          </w:tcPr>
          <w:p w14:paraId="69FFA305" w14:textId="77777777" w:rsidR="002E5B26" w:rsidRPr="0056558F" w:rsidRDefault="002E5B26" w:rsidP="00686485">
            <w:pPr>
              <w:spacing w:line="260" w:lineRule="exact"/>
              <w:jc w:val="left"/>
              <w:rPr>
                <w:rFonts w:eastAsia="ＭＳ ゴシック"/>
                <w:b/>
                <w:sz w:val="18"/>
                <w:szCs w:val="18"/>
              </w:rPr>
            </w:pPr>
          </w:p>
        </w:tc>
        <w:tc>
          <w:tcPr>
            <w:tcW w:w="560" w:type="dxa"/>
            <w:tcBorders>
              <w:bottom w:val="single" w:sz="4" w:space="0" w:color="auto"/>
            </w:tcBorders>
            <w:shd w:val="clear" w:color="auto" w:fill="auto"/>
            <w:vAlign w:val="center"/>
          </w:tcPr>
          <w:p w14:paraId="0F1DD7C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tcBorders>
              <w:bottom w:val="single" w:sz="4" w:space="0" w:color="auto"/>
            </w:tcBorders>
            <w:shd w:val="clear" w:color="auto" w:fill="auto"/>
            <w:vAlign w:val="center"/>
          </w:tcPr>
          <w:p w14:paraId="06EBA26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tcBorders>
              <w:bottom w:val="single" w:sz="4" w:space="0" w:color="auto"/>
            </w:tcBorders>
            <w:shd w:val="clear" w:color="auto" w:fill="auto"/>
            <w:vAlign w:val="center"/>
          </w:tcPr>
          <w:p w14:paraId="18C2B46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54FB76A" w14:textId="77777777" w:rsidTr="00686485">
        <w:trPr>
          <w:trHeight w:val="134"/>
        </w:trPr>
        <w:tc>
          <w:tcPr>
            <w:tcW w:w="367" w:type="dxa"/>
            <w:vMerge/>
            <w:shd w:val="clear" w:color="auto" w:fill="auto"/>
          </w:tcPr>
          <w:p w14:paraId="154F2BE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95454A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34042D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3508B07"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23F28321"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299D5EEF"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1674DB6B" w14:textId="77777777" w:rsidTr="00686485">
        <w:trPr>
          <w:trHeight w:val="58"/>
        </w:trPr>
        <w:tc>
          <w:tcPr>
            <w:tcW w:w="367" w:type="dxa"/>
            <w:vMerge/>
            <w:shd w:val="clear" w:color="auto" w:fill="auto"/>
          </w:tcPr>
          <w:p w14:paraId="2E3C270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4B17F3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8698A9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3F68C23" w14:textId="77777777" w:rsidR="002E5B26" w:rsidRPr="002E5B26" w:rsidRDefault="002E5B26" w:rsidP="00686485">
            <w:pPr>
              <w:spacing w:line="260" w:lineRule="exact"/>
              <w:jc w:val="left"/>
              <w:rPr>
                <w:rFonts w:eastAsia="ＭＳ ゴシック" w:cstheme="majorHAnsi"/>
                <w:b/>
                <w:sz w:val="18"/>
                <w:szCs w:val="18"/>
              </w:rPr>
            </w:pPr>
          </w:p>
        </w:tc>
        <w:tc>
          <w:tcPr>
            <w:tcW w:w="4962" w:type="dxa"/>
            <w:vMerge/>
            <w:shd w:val="clear" w:color="auto" w:fill="auto"/>
          </w:tcPr>
          <w:p w14:paraId="646AE6EA"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742994C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7A3E1E4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C1BED8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16A067B" w14:textId="77777777" w:rsidTr="00686485">
        <w:trPr>
          <w:trHeight w:val="313"/>
        </w:trPr>
        <w:tc>
          <w:tcPr>
            <w:tcW w:w="367" w:type="dxa"/>
            <w:vMerge/>
            <w:shd w:val="clear" w:color="auto" w:fill="auto"/>
            <w:vAlign w:val="center"/>
          </w:tcPr>
          <w:p w14:paraId="1C125D4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790681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vAlign w:val="center"/>
          </w:tcPr>
          <w:p w14:paraId="49F6469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08001CCE" w14:textId="77777777" w:rsidR="002E5B26" w:rsidRPr="002E5B26" w:rsidRDefault="002E5B26" w:rsidP="00686485">
            <w:pPr>
              <w:spacing w:line="260" w:lineRule="exact"/>
              <w:rPr>
                <w:rFonts w:eastAsia="ＭＳ Ｐゴシック" w:cstheme="majorHAnsi"/>
                <w:color w:val="000000"/>
                <w:kern w:val="0"/>
                <w:sz w:val="18"/>
                <w:szCs w:val="18"/>
              </w:rPr>
            </w:pPr>
            <w:r w:rsidRPr="002E5B26">
              <w:rPr>
                <w:rFonts w:eastAsia="ＭＳ Ｐゴシック" w:cstheme="majorHAnsi"/>
                <w:color w:val="000000"/>
                <w:kern w:val="0"/>
                <w:sz w:val="18"/>
                <w:szCs w:val="18"/>
              </w:rPr>
              <w:t>LESSON 10</w:t>
            </w:r>
          </w:p>
          <w:p w14:paraId="075DB28D" w14:textId="77777777" w:rsidR="002E5B26" w:rsidRPr="002E5B26" w:rsidRDefault="002E5B26" w:rsidP="00686485">
            <w:pPr>
              <w:spacing w:line="260" w:lineRule="exact"/>
              <w:jc w:val="left"/>
              <w:rPr>
                <w:rFonts w:eastAsia="ＭＳ ゴシック" w:cstheme="majorHAnsi"/>
                <w:b/>
                <w:sz w:val="18"/>
                <w:szCs w:val="18"/>
              </w:rPr>
            </w:pPr>
            <w:r w:rsidRPr="002E5B26">
              <w:rPr>
                <w:rFonts w:eastAsia="ＭＳ Ｐゴシック" w:cstheme="majorHAnsi"/>
                <w:color w:val="000000"/>
                <w:kern w:val="0"/>
                <w:sz w:val="18"/>
                <w:szCs w:val="18"/>
              </w:rPr>
              <w:t>The Way You Look at a Problem</w:t>
            </w:r>
          </w:p>
        </w:tc>
        <w:tc>
          <w:tcPr>
            <w:tcW w:w="4962" w:type="dxa"/>
            <w:vMerge w:val="restart"/>
            <w:shd w:val="clear" w:color="auto" w:fill="auto"/>
            <w:vAlign w:val="center"/>
          </w:tcPr>
          <w:p w14:paraId="3097890A"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407118DA" w14:textId="77777777"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・４枚カード問題と確証バイアスについて，具体例の表現に注意して，論点を整理しながら，話題の概要や要点をとらえる．</w:t>
            </w:r>
          </w:p>
          <w:p w14:paraId="4DD34354" w14:textId="4009941F"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D74B21" w:rsidRPr="00D74B21">
              <w:rPr>
                <w:rFonts w:eastAsia="ＭＳ Ｐ明朝" w:cs="ＭＳ Ｐゴシック" w:hint="eastAsia"/>
                <w:color w:val="000000"/>
                <w:kern w:val="0"/>
                <w:sz w:val="16"/>
                <w:szCs w:val="16"/>
              </w:rPr>
              <w:t>確証バイアスとはどういうものかを理解し，実際の例について考える．</w:t>
            </w:r>
          </w:p>
          <w:p w14:paraId="3CCAC914" w14:textId="1C9AB9AA"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D74B21" w:rsidRPr="00D74B21">
              <w:rPr>
                <w:rFonts w:eastAsia="ＭＳ Ｐ明朝" w:cs="ＭＳ Ｐゴシック" w:hint="eastAsia"/>
                <w:color w:val="000000"/>
                <w:kern w:val="0"/>
                <w:sz w:val="16"/>
                <w:szCs w:val="16"/>
              </w:rPr>
              <w:t>４枚カード問題と確証バイアスについて，情報や自分の考え･感想などをまとめたり，確証バイアスを避ける方法についての意見や考えなどを交換したりする</w:t>
            </w:r>
            <w:r w:rsidRPr="0056558F">
              <w:rPr>
                <w:rFonts w:eastAsia="ＭＳ Ｐ明朝" w:cs="ＭＳ Ｐゴシック"/>
                <w:color w:val="000000"/>
                <w:kern w:val="0"/>
                <w:sz w:val="16"/>
                <w:szCs w:val="16"/>
              </w:rPr>
              <w:t>．</w:t>
            </w:r>
          </w:p>
          <w:p w14:paraId="4A90DCC1"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3271C5CF" w14:textId="77777777" w:rsidR="002E5B26" w:rsidRPr="0056558F" w:rsidRDefault="002E5B26" w:rsidP="00686485">
            <w:pPr>
              <w:spacing w:line="260" w:lineRule="exact"/>
              <w:jc w:val="left"/>
              <w:rPr>
                <w:rFonts w:eastAsia="ＭＳ Ｐ明朝" w:cs="ＭＳ Ｐゴシック"/>
                <w:color w:val="000000"/>
                <w:kern w:val="0"/>
                <w:sz w:val="16"/>
                <w:szCs w:val="16"/>
              </w:rPr>
            </w:pPr>
            <w:r w:rsidRPr="0056558F">
              <w:rPr>
                <w:rFonts w:eastAsia="ＭＳ Ｐ明朝" w:cs="ＭＳ Ｐゴシック"/>
                <w:color w:val="000000"/>
                <w:kern w:val="0"/>
                <w:sz w:val="16"/>
                <w:szCs w:val="16"/>
              </w:rPr>
              <w:t>S+V+O+O</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S+V+O+C</w:t>
            </w:r>
            <w:r w:rsidRPr="0056558F">
              <w:rPr>
                <w:rFonts w:eastAsia="ＭＳ Ｐ明朝" w:cs="ＭＳ Ｐゴシック"/>
                <w:color w:val="000000"/>
                <w:kern w:val="0"/>
                <w:sz w:val="16"/>
                <w:szCs w:val="16"/>
              </w:rPr>
              <w:t>の受け身</w:t>
            </w:r>
            <w:r w:rsidRPr="0056558F">
              <w:rPr>
                <w:rFonts w:eastAsia="ＭＳ Ｐ明朝" w:cs="ＭＳ Ｐゴシック"/>
                <w:color w:val="000000"/>
                <w:kern w:val="0"/>
                <w:sz w:val="16"/>
                <w:szCs w:val="16"/>
              </w:rPr>
              <w:t>/to</w:t>
            </w:r>
            <w:r w:rsidRPr="0056558F">
              <w:rPr>
                <w:rFonts w:eastAsia="ＭＳ Ｐ明朝" w:cs="ＭＳ Ｐゴシック"/>
                <w:color w:val="000000"/>
                <w:kern w:val="0"/>
                <w:sz w:val="16"/>
                <w:szCs w:val="16"/>
              </w:rPr>
              <w:t>不定詞を含む表現を理解して，聞いたり，読んだり，書いたり，話したりする．</w:t>
            </w:r>
          </w:p>
        </w:tc>
        <w:tc>
          <w:tcPr>
            <w:tcW w:w="1701" w:type="dxa"/>
            <w:gridSpan w:val="3"/>
            <w:shd w:val="clear" w:color="auto" w:fill="auto"/>
            <w:vAlign w:val="center"/>
          </w:tcPr>
          <w:p w14:paraId="51BE6D0A" w14:textId="77777777" w:rsidR="002E5B26" w:rsidRPr="00B07A74" w:rsidRDefault="002E5B26" w:rsidP="002E5B26">
            <w:pPr>
              <w:spacing w:line="260" w:lineRule="exact"/>
              <w:jc w:val="left"/>
              <w:rPr>
                <w:rFonts w:ascii="ＭＳ ゴシック" w:eastAsia="ＭＳ ゴシック" w:hAnsi="ＭＳ ゴシック"/>
                <w:sz w:val="18"/>
                <w:szCs w:val="18"/>
              </w:rPr>
            </w:pPr>
          </w:p>
        </w:tc>
      </w:tr>
      <w:tr w:rsidR="002E5B26" w:rsidRPr="00B07A74" w14:paraId="26E51AFA" w14:textId="77777777" w:rsidTr="00686485">
        <w:trPr>
          <w:trHeight w:val="559"/>
        </w:trPr>
        <w:tc>
          <w:tcPr>
            <w:tcW w:w="367" w:type="dxa"/>
            <w:vMerge/>
            <w:shd w:val="clear" w:color="auto" w:fill="auto"/>
          </w:tcPr>
          <w:p w14:paraId="2B875B1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2BEB3B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900261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5C2920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4682A0C"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3B21E799"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1EBEBF3C"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567" w:type="dxa"/>
            <w:shd w:val="clear" w:color="auto" w:fill="auto"/>
            <w:vAlign w:val="center"/>
          </w:tcPr>
          <w:p w14:paraId="16BB34CB" w14:textId="77777777" w:rsidR="002E5B26" w:rsidRPr="00B07A74" w:rsidRDefault="002E5B26" w:rsidP="00686485">
            <w:pPr>
              <w:spacing w:line="260" w:lineRule="exact"/>
              <w:jc w:val="center"/>
              <w:rPr>
                <w:rFonts w:ascii="ＭＳ ゴシック" w:eastAsia="ＭＳ ゴシック" w:hAnsi="ＭＳ ゴシック"/>
                <w:sz w:val="18"/>
                <w:szCs w:val="18"/>
              </w:rPr>
            </w:pPr>
          </w:p>
        </w:tc>
      </w:tr>
      <w:tr w:rsidR="002E5B26" w:rsidRPr="00B07A74" w14:paraId="4C39F236" w14:textId="77777777" w:rsidTr="00686485">
        <w:trPr>
          <w:trHeight w:val="539"/>
        </w:trPr>
        <w:tc>
          <w:tcPr>
            <w:tcW w:w="367" w:type="dxa"/>
            <w:vMerge/>
            <w:shd w:val="clear" w:color="auto" w:fill="auto"/>
          </w:tcPr>
          <w:p w14:paraId="3E48AA6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4BD48F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CA523F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16628F35"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E1CA61D"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0C1D99C7"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574" w:type="dxa"/>
            <w:shd w:val="clear" w:color="auto" w:fill="auto"/>
            <w:vAlign w:val="center"/>
          </w:tcPr>
          <w:p w14:paraId="66A128B4"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FA3712F" w14:textId="77777777" w:rsidR="002E5B26" w:rsidRPr="00B07A74" w:rsidRDefault="002E5B26" w:rsidP="00686485">
            <w:pPr>
              <w:spacing w:line="260" w:lineRule="exact"/>
              <w:jc w:val="center"/>
              <w:rPr>
                <w:rFonts w:ascii="ＭＳ ゴシック" w:eastAsia="ＭＳ ゴシック" w:hAnsi="ＭＳ ゴシック"/>
                <w:sz w:val="18"/>
                <w:szCs w:val="18"/>
              </w:rPr>
            </w:pPr>
          </w:p>
        </w:tc>
      </w:tr>
      <w:tr w:rsidR="002E5B26" w:rsidRPr="00B07A74" w14:paraId="213258A4" w14:textId="77777777" w:rsidTr="00686485">
        <w:trPr>
          <w:trHeight w:val="465"/>
        </w:trPr>
        <w:tc>
          <w:tcPr>
            <w:tcW w:w="367" w:type="dxa"/>
            <w:vMerge/>
            <w:shd w:val="clear" w:color="auto" w:fill="auto"/>
          </w:tcPr>
          <w:p w14:paraId="660DEF29" w14:textId="77777777" w:rsidR="002E5B26" w:rsidRPr="00075589" w:rsidRDefault="002E5B26" w:rsidP="00686485">
            <w:pPr>
              <w:spacing w:line="260" w:lineRule="exact"/>
              <w:jc w:val="center"/>
              <w:rPr>
                <w:rFonts w:ascii="ＭＳ ゴシック" w:eastAsia="ＭＳ ゴシック" w:hAnsi="ＭＳ ゴシック"/>
                <w:bCs/>
                <w:sz w:val="18"/>
                <w:szCs w:val="18"/>
              </w:rPr>
            </w:pPr>
          </w:p>
        </w:tc>
        <w:tc>
          <w:tcPr>
            <w:tcW w:w="367" w:type="dxa"/>
            <w:vMerge/>
            <w:shd w:val="clear" w:color="auto" w:fill="auto"/>
          </w:tcPr>
          <w:p w14:paraId="3F9CE72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15D05F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8BB5236"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54DCE4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4EED42E"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574" w:type="dxa"/>
            <w:shd w:val="clear" w:color="auto" w:fill="auto"/>
            <w:vAlign w:val="center"/>
          </w:tcPr>
          <w:p w14:paraId="194EBBA9"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C81F8CA"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r>
      <w:tr w:rsidR="002E5B26" w:rsidRPr="00B07A74" w14:paraId="0FFD4FF2" w14:textId="77777777" w:rsidTr="00686485">
        <w:trPr>
          <w:trHeight w:val="378"/>
        </w:trPr>
        <w:tc>
          <w:tcPr>
            <w:tcW w:w="367" w:type="dxa"/>
            <w:vMerge/>
            <w:shd w:val="clear" w:color="auto" w:fill="auto"/>
          </w:tcPr>
          <w:p w14:paraId="237F5DC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683D58B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481FC0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9AEDA0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3EE586B"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09C2C49C" w14:textId="77777777" w:rsidR="002E5B26" w:rsidRPr="00B07A74" w:rsidRDefault="002E5B26" w:rsidP="00686485">
            <w:pPr>
              <w:spacing w:line="260" w:lineRule="exact"/>
              <w:jc w:val="center"/>
              <w:rPr>
                <w:rFonts w:ascii="ＭＳ ゴシック" w:eastAsia="ＭＳ ゴシック" w:hAnsi="ＭＳ ゴシック"/>
                <w:sz w:val="18"/>
                <w:szCs w:val="18"/>
              </w:rPr>
            </w:pPr>
          </w:p>
        </w:tc>
      </w:tr>
      <w:tr w:rsidR="002E5B26" w:rsidRPr="00B07A74" w14:paraId="23A6D128" w14:textId="77777777" w:rsidTr="00686485">
        <w:trPr>
          <w:trHeight w:val="470"/>
        </w:trPr>
        <w:tc>
          <w:tcPr>
            <w:tcW w:w="367" w:type="dxa"/>
            <w:vMerge/>
            <w:shd w:val="clear" w:color="auto" w:fill="auto"/>
          </w:tcPr>
          <w:p w14:paraId="03F09E0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0EB455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CCFE96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F3AFE1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532D674"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A5A042B"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7A5ED244"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B56315"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r>
      <w:tr w:rsidR="002E5B26" w:rsidRPr="00B07A74" w14:paraId="7D3C9796" w14:textId="77777777" w:rsidTr="00686485">
        <w:trPr>
          <w:trHeight w:val="347"/>
        </w:trPr>
        <w:tc>
          <w:tcPr>
            <w:tcW w:w="367" w:type="dxa"/>
            <w:vMerge/>
            <w:shd w:val="clear" w:color="auto" w:fill="auto"/>
            <w:vAlign w:val="center"/>
          </w:tcPr>
          <w:p w14:paraId="51B2ABA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4E70AB8B"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６月</w:t>
            </w:r>
          </w:p>
        </w:tc>
        <w:tc>
          <w:tcPr>
            <w:tcW w:w="400" w:type="dxa"/>
            <w:vMerge/>
            <w:shd w:val="clear" w:color="auto" w:fill="auto"/>
            <w:vAlign w:val="center"/>
          </w:tcPr>
          <w:p w14:paraId="5371C6F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4EEAD8E8"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11</w:t>
            </w:r>
          </w:p>
          <w:p w14:paraId="22901AB1"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A Song for the Queen</w:t>
            </w:r>
          </w:p>
        </w:tc>
        <w:tc>
          <w:tcPr>
            <w:tcW w:w="4962" w:type="dxa"/>
            <w:vMerge w:val="restart"/>
            <w:shd w:val="clear" w:color="auto" w:fill="auto"/>
          </w:tcPr>
          <w:p w14:paraId="0D5CCD0C"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ゴシック"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386EC849" w14:textId="1A1C0572" w:rsidR="00847185" w:rsidRPr="0056558F" w:rsidRDefault="002E5B26" w:rsidP="00847185">
            <w:pPr>
              <w:widowControl/>
              <w:spacing w:line="260" w:lineRule="exact"/>
              <w:ind w:left="31" w:hangingChars="17" w:hanging="31"/>
              <w:rPr>
                <w:rFonts w:eastAsia="ＭＳ Ｐ明朝" w:cs="ＭＳ Ｐゴシック"/>
                <w:color w:val="000000"/>
                <w:kern w:val="0"/>
                <w:sz w:val="16"/>
                <w:szCs w:val="16"/>
              </w:rPr>
            </w:pPr>
            <w:r w:rsidRPr="0056558F">
              <w:rPr>
                <w:rFonts w:eastAsia="ＭＳ Ｐ明朝" w:cs="ＭＳ Ｐゴシック"/>
                <w:color w:val="000000"/>
                <w:kern w:val="0"/>
                <w:sz w:val="16"/>
                <w:szCs w:val="16"/>
              </w:rPr>
              <w:t>・スウェーデンのシルビア王妃と</w:t>
            </w:r>
            <w:r w:rsidRPr="0056558F">
              <w:rPr>
                <w:rFonts w:eastAsia="ＭＳ Ｐ明朝" w:cs="ＭＳ Ｐゴシック"/>
                <w:color w:val="000000"/>
                <w:kern w:val="0"/>
                <w:sz w:val="16"/>
                <w:szCs w:val="16"/>
              </w:rPr>
              <w:t>ABBA</w:t>
            </w:r>
            <w:r w:rsidRPr="0056558F">
              <w:rPr>
                <w:rFonts w:eastAsia="ＭＳ Ｐ明朝" w:cs="ＭＳ Ｐゴシック"/>
                <w:color w:val="000000"/>
                <w:kern w:val="0"/>
                <w:sz w:val="16"/>
                <w:szCs w:val="16"/>
              </w:rPr>
              <w:t>の歌との関わりについて，</w:t>
            </w:r>
            <w:r w:rsidR="00A43F2C" w:rsidRPr="00A43F2C">
              <w:rPr>
                <w:rFonts w:eastAsia="ＭＳ Ｐ明朝" w:cs="ＭＳ Ｐゴシック" w:hint="eastAsia"/>
                <w:color w:val="000000"/>
                <w:kern w:val="0"/>
                <w:sz w:val="16"/>
                <w:szCs w:val="16"/>
              </w:rPr>
              <w:t>文章の展開に注意しながら</w:t>
            </w:r>
            <w:r w:rsidRPr="0056558F">
              <w:rPr>
                <w:rFonts w:eastAsia="ＭＳ Ｐ明朝" w:cs="ＭＳ Ｐゴシック"/>
                <w:color w:val="000000"/>
                <w:kern w:val="0"/>
                <w:sz w:val="16"/>
                <w:szCs w:val="16"/>
              </w:rPr>
              <w:t>話の展開や主旨をとらえる．</w:t>
            </w:r>
          </w:p>
          <w:p w14:paraId="57D424B9" w14:textId="69253108" w:rsidR="00847185" w:rsidRPr="0056558F" w:rsidRDefault="00811596" w:rsidP="00847185">
            <w:pPr>
              <w:widowControl/>
              <w:spacing w:line="260" w:lineRule="exact"/>
              <w:ind w:left="31" w:hangingChars="17" w:hanging="31"/>
              <w:rPr>
                <w:rFonts w:eastAsia="ＭＳ Ｐ明朝" w:cs="ＭＳ Ｐゴシック"/>
                <w:color w:val="000000"/>
                <w:kern w:val="0"/>
                <w:sz w:val="16"/>
                <w:szCs w:val="16"/>
              </w:rPr>
            </w:pPr>
            <w:r w:rsidRPr="00811596">
              <w:rPr>
                <w:rFonts w:eastAsia="ＭＳ Ｐ明朝" w:cs="ＭＳ Ｐゴシック" w:hint="eastAsia"/>
                <w:color w:val="000000"/>
                <w:kern w:val="0"/>
                <w:sz w:val="16"/>
                <w:szCs w:val="16"/>
              </w:rPr>
              <w:t>・</w:t>
            </w:r>
            <w:r w:rsidRPr="00811596">
              <w:rPr>
                <w:rFonts w:eastAsia="ＭＳ Ｐ明朝" w:cs="ＭＳ Ｐゴシック" w:hint="eastAsia"/>
                <w:color w:val="000000"/>
                <w:kern w:val="0"/>
                <w:sz w:val="16"/>
                <w:szCs w:val="16"/>
              </w:rPr>
              <w:t>ABBA</w:t>
            </w:r>
            <w:r w:rsidRPr="00811596">
              <w:rPr>
                <w:rFonts w:eastAsia="ＭＳ Ｐ明朝" w:cs="ＭＳ Ｐゴシック" w:hint="eastAsia"/>
                <w:color w:val="000000"/>
                <w:kern w:val="0"/>
                <w:sz w:val="16"/>
                <w:szCs w:val="16"/>
              </w:rPr>
              <w:t>の歌が流れるパーティーの様子を想像し，その時の王妃の心情について考える．</w:t>
            </w:r>
          </w:p>
          <w:p w14:paraId="20902884" w14:textId="7C89870E" w:rsidR="002E5B26" w:rsidRPr="0056558F" w:rsidRDefault="00811596" w:rsidP="00847185">
            <w:pPr>
              <w:widowControl/>
              <w:spacing w:line="260" w:lineRule="exact"/>
              <w:ind w:left="31" w:hangingChars="17" w:hanging="31"/>
              <w:rPr>
                <w:rFonts w:eastAsia="ＭＳ Ｐ明朝" w:cs="ＭＳ Ｐゴシック"/>
                <w:color w:val="000000"/>
                <w:kern w:val="0"/>
                <w:sz w:val="16"/>
                <w:szCs w:val="16"/>
              </w:rPr>
            </w:pPr>
            <w:r w:rsidRPr="00811596">
              <w:rPr>
                <w:rFonts w:eastAsia="ＭＳ Ｐ明朝" w:cs="ＭＳ Ｐゴシック" w:hint="eastAsia"/>
                <w:color w:val="000000"/>
                <w:kern w:val="0"/>
                <w:sz w:val="16"/>
                <w:szCs w:val="16"/>
              </w:rPr>
              <w:t>シルビア王妃と</w:t>
            </w:r>
            <w:r w:rsidRPr="00811596">
              <w:rPr>
                <w:rFonts w:eastAsia="ＭＳ Ｐ明朝" w:cs="ＭＳ Ｐゴシック" w:hint="eastAsia"/>
                <w:color w:val="000000"/>
                <w:kern w:val="0"/>
                <w:sz w:val="16"/>
                <w:szCs w:val="16"/>
              </w:rPr>
              <w:t>ABBA</w:t>
            </w:r>
            <w:r w:rsidRPr="00811596">
              <w:rPr>
                <w:rFonts w:eastAsia="ＭＳ Ｐ明朝" w:cs="ＭＳ Ｐゴシック" w:hint="eastAsia"/>
                <w:color w:val="000000"/>
                <w:kern w:val="0"/>
                <w:sz w:val="16"/>
                <w:szCs w:val="16"/>
              </w:rPr>
              <w:t>の歌との関わりについて，情報や自分の考え･感想などをまとめたり，王妃の人となりを想像して王妃にどんな声をかけるか，自分の考えや意見を交換したり，</w:t>
            </w:r>
            <w:r w:rsidRPr="00811596">
              <w:rPr>
                <w:rFonts w:eastAsia="ＭＳ Ｐ明朝" w:cs="ＭＳ Ｐゴシック" w:hint="eastAsia"/>
                <w:color w:val="000000"/>
                <w:kern w:val="0"/>
                <w:sz w:val="16"/>
                <w:szCs w:val="16"/>
              </w:rPr>
              <w:t>ALT</w:t>
            </w:r>
            <w:r w:rsidRPr="00811596">
              <w:rPr>
                <w:rFonts w:eastAsia="ＭＳ Ｐ明朝" w:cs="ＭＳ Ｐゴシック" w:hint="eastAsia"/>
                <w:color w:val="000000"/>
                <w:kern w:val="0"/>
                <w:sz w:val="16"/>
                <w:szCs w:val="16"/>
              </w:rPr>
              <w:t>へのインタビューのやり取りを続けたりする</w:t>
            </w:r>
            <w:r w:rsidR="002E5B26" w:rsidRPr="0056558F">
              <w:rPr>
                <w:rFonts w:eastAsia="ＭＳ Ｐ明朝" w:cs="ＭＳ Ｐゴシック"/>
                <w:color w:val="000000"/>
                <w:kern w:val="0"/>
                <w:sz w:val="16"/>
                <w:szCs w:val="16"/>
              </w:rPr>
              <w:t>．</w:t>
            </w:r>
          </w:p>
          <w:p w14:paraId="556F24FF"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23EB2AB2" w14:textId="77777777" w:rsidR="002E5B26" w:rsidRPr="0056558F" w:rsidRDefault="002E5B26" w:rsidP="00686485">
            <w:pPr>
              <w:spacing w:line="260" w:lineRule="exact"/>
              <w:rPr>
                <w:rFonts w:eastAsia="ＭＳ ゴシック"/>
                <w:b/>
                <w:sz w:val="16"/>
                <w:szCs w:val="16"/>
              </w:rPr>
            </w:pPr>
            <w:r w:rsidRPr="0056558F">
              <w:rPr>
                <w:rFonts w:eastAsia="ＭＳ Ｐ明朝" w:cs="ＭＳ Ｐゴシック"/>
                <w:color w:val="000000"/>
                <w:kern w:val="0"/>
                <w:sz w:val="16"/>
                <w:szCs w:val="16"/>
              </w:rPr>
              <w:t>S+V</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S+V+C</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S+V+O/</w:t>
            </w:r>
            <w:r w:rsidRPr="0056558F">
              <w:rPr>
                <w:rFonts w:eastAsia="ＭＳ Ｐ明朝" w:cs="ＭＳ Ｐゴシック"/>
                <w:color w:val="000000"/>
                <w:kern w:val="0"/>
                <w:sz w:val="16"/>
                <w:szCs w:val="16"/>
              </w:rPr>
              <w:t>分詞の形容詞的用法</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関係副詞を含む表現を理解して，聞いたり，読んだり，書いたり，話したりする．</w:t>
            </w:r>
          </w:p>
        </w:tc>
        <w:tc>
          <w:tcPr>
            <w:tcW w:w="1701" w:type="dxa"/>
            <w:gridSpan w:val="3"/>
            <w:shd w:val="clear" w:color="auto" w:fill="auto"/>
          </w:tcPr>
          <w:p w14:paraId="0FD1C34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50B140F1" w14:textId="77777777" w:rsidTr="00686485">
        <w:trPr>
          <w:trHeight w:val="507"/>
        </w:trPr>
        <w:tc>
          <w:tcPr>
            <w:tcW w:w="367" w:type="dxa"/>
            <w:vMerge/>
            <w:shd w:val="clear" w:color="auto" w:fill="auto"/>
          </w:tcPr>
          <w:p w14:paraId="189042D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160000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AECE30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3CCF6F05"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CE2F1F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2969D186"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B97C31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824392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8F3E683" w14:textId="77777777" w:rsidTr="00686485">
        <w:trPr>
          <w:trHeight w:val="473"/>
        </w:trPr>
        <w:tc>
          <w:tcPr>
            <w:tcW w:w="367" w:type="dxa"/>
            <w:vMerge/>
            <w:shd w:val="clear" w:color="auto" w:fill="auto"/>
          </w:tcPr>
          <w:p w14:paraId="3B154B1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3AEEC6FD"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7554A7A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BAFD5E1"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3AD057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0FB748D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05728387"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52C8B97"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0AEF370B" w14:textId="77777777" w:rsidTr="00686485">
        <w:trPr>
          <w:trHeight w:val="409"/>
        </w:trPr>
        <w:tc>
          <w:tcPr>
            <w:tcW w:w="367" w:type="dxa"/>
            <w:vMerge/>
            <w:shd w:val="clear" w:color="auto" w:fill="auto"/>
          </w:tcPr>
          <w:p w14:paraId="6FDF147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5C201F9F" w14:textId="77777777" w:rsidR="002E5B26" w:rsidRPr="00B07A74" w:rsidRDefault="002E5B26" w:rsidP="00686485">
            <w:pPr>
              <w:spacing w:line="260" w:lineRule="exact"/>
              <w:jc w:val="center"/>
              <w:rPr>
                <w:rFonts w:ascii="ＭＳ ゴシック" w:eastAsia="ＭＳ ゴシック" w:hAnsi="ＭＳ ゴシック"/>
                <w:w w:val="70"/>
                <w:sz w:val="18"/>
                <w:szCs w:val="18"/>
              </w:rPr>
            </w:pPr>
          </w:p>
        </w:tc>
        <w:tc>
          <w:tcPr>
            <w:tcW w:w="400" w:type="dxa"/>
            <w:vMerge/>
            <w:shd w:val="clear" w:color="auto" w:fill="auto"/>
          </w:tcPr>
          <w:p w14:paraId="5769F83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1765486E"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39858A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268D334B" w14:textId="77777777" w:rsidR="002E5B26" w:rsidRPr="00B07A74" w:rsidRDefault="002E5B26" w:rsidP="00686485">
            <w:pPr>
              <w:spacing w:line="260" w:lineRule="exact"/>
              <w:jc w:val="center"/>
              <w:rPr>
                <w:rFonts w:ascii="ＭＳ Ｐゴシック" w:eastAsia="ＭＳ Ｐゴシック" w:hAnsi="ＭＳ Ｐゴシック"/>
                <w:sz w:val="16"/>
                <w:szCs w:val="16"/>
              </w:rPr>
            </w:pPr>
          </w:p>
        </w:tc>
        <w:tc>
          <w:tcPr>
            <w:tcW w:w="574" w:type="dxa"/>
            <w:shd w:val="clear" w:color="auto" w:fill="auto"/>
            <w:vAlign w:val="center"/>
          </w:tcPr>
          <w:p w14:paraId="11F5821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28B7409"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2E5B26" w:rsidRPr="00B07A74" w14:paraId="273EDB9E" w14:textId="77777777" w:rsidTr="00686485">
        <w:trPr>
          <w:trHeight w:val="273"/>
        </w:trPr>
        <w:tc>
          <w:tcPr>
            <w:tcW w:w="367" w:type="dxa"/>
            <w:vMerge/>
            <w:shd w:val="clear" w:color="auto" w:fill="auto"/>
          </w:tcPr>
          <w:p w14:paraId="161F563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B3A94A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165B85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65E9EA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6F84DF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7ED407D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4543EBAB" w14:textId="77777777" w:rsidTr="00686485">
        <w:tc>
          <w:tcPr>
            <w:tcW w:w="367" w:type="dxa"/>
            <w:vMerge/>
            <w:shd w:val="clear" w:color="auto" w:fill="auto"/>
          </w:tcPr>
          <w:p w14:paraId="317BFB9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C6EA1D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3B44CAB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920CAAE"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A0C620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2818B6A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724DD6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C4F322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979B674" w14:textId="77777777" w:rsidTr="00686485">
        <w:trPr>
          <w:trHeight w:val="299"/>
        </w:trPr>
        <w:tc>
          <w:tcPr>
            <w:tcW w:w="367" w:type="dxa"/>
            <w:vMerge/>
            <w:shd w:val="clear" w:color="auto" w:fill="auto"/>
            <w:vAlign w:val="center"/>
          </w:tcPr>
          <w:p w14:paraId="59B4CF5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884379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vAlign w:val="center"/>
          </w:tcPr>
          <w:p w14:paraId="53559204"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1701" w:type="dxa"/>
            <w:vMerge w:val="restart"/>
            <w:shd w:val="clear" w:color="auto" w:fill="auto"/>
            <w:vAlign w:val="center"/>
          </w:tcPr>
          <w:p w14:paraId="14CF8E74" w14:textId="77777777" w:rsidR="002E5B26" w:rsidRPr="002E5B26" w:rsidRDefault="002E5B26" w:rsidP="00686485">
            <w:pPr>
              <w:widowControl/>
              <w:spacing w:line="260" w:lineRule="exact"/>
              <w:jc w:val="lef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12</w:t>
            </w:r>
          </w:p>
          <w:p w14:paraId="7998BA4D" w14:textId="77777777" w:rsidR="002E5B26" w:rsidRPr="002E5B26" w:rsidRDefault="002E5B26" w:rsidP="00686485">
            <w:pPr>
              <w:widowControl/>
              <w:spacing w:line="260" w:lineRule="exact"/>
              <w:jc w:val="left"/>
              <w:rPr>
                <w:rFonts w:eastAsia="ＭＳ ゴシック"/>
                <w:b/>
                <w:sz w:val="18"/>
                <w:szCs w:val="18"/>
              </w:rPr>
            </w:pPr>
            <w:r w:rsidRPr="002E5B26">
              <w:rPr>
                <w:rFonts w:eastAsia="ＭＳ Ｐゴシック" w:cs="ＭＳ Ｐゴシック"/>
                <w:color w:val="000000"/>
                <w:kern w:val="0"/>
                <w:sz w:val="18"/>
                <w:szCs w:val="18"/>
              </w:rPr>
              <w:t>Olympic Sports Come and Go</w:t>
            </w:r>
          </w:p>
        </w:tc>
        <w:tc>
          <w:tcPr>
            <w:tcW w:w="4962" w:type="dxa"/>
            <w:vMerge w:val="restart"/>
            <w:shd w:val="clear" w:color="auto" w:fill="auto"/>
          </w:tcPr>
          <w:p w14:paraId="733004B8"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143204A7" w14:textId="56977F55"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・過去にオリンピックから除外された競技種目について，</w:t>
            </w:r>
            <w:r w:rsidR="00A43F2C" w:rsidRPr="00A43F2C">
              <w:rPr>
                <w:rFonts w:eastAsia="ＭＳ Ｐ明朝" w:cs="ＭＳ Ｐゴシック" w:hint="eastAsia"/>
                <w:color w:val="000000"/>
                <w:kern w:val="0"/>
                <w:sz w:val="16"/>
                <w:szCs w:val="16"/>
              </w:rPr>
              <w:t>文章の展開に注意しながら</w:t>
            </w:r>
            <w:r w:rsidRPr="0056558F">
              <w:rPr>
                <w:rFonts w:eastAsia="ＭＳ Ｐ明朝" w:cs="ＭＳ Ｐゴシック"/>
                <w:color w:val="000000"/>
                <w:kern w:val="0"/>
                <w:sz w:val="16"/>
                <w:szCs w:val="16"/>
              </w:rPr>
              <w:t>話の展開や主旨をとらえる．</w:t>
            </w:r>
          </w:p>
          <w:p w14:paraId="5DE92D3E" w14:textId="26EDF2A9"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96FA0" w:rsidRPr="00196FA0">
              <w:rPr>
                <w:rFonts w:eastAsia="ＭＳ Ｐ明朝" w:cs="ＭＳ Ｐゴシック" w:hint="eastAsia"/>
                <w:color w:val="000000"/>
                <w:kern w:val="0"/>
                <w:sz w:val="16"/>
                <w:szCs w:val="16"/>
              </w:rPr>
              <w:t>除外された競技種目から，オリンピックが目指そうとしていることについて考える．</w:t>
            </w:r>
          </w:p>
          <w:p w14:paraId="557994AA" w14:textId="03BBCB34"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196FA0" w:rsidRPr="00196FA0">
              <w:rPr>
                <w:rFonts w:eastAsia="ＭＳ Ｐ明朝" w:cs="ＭＳ Ｐゴシック" w:hint="eastAsia"/>
                <w:color w:val="000000"/>
                <w:kern w:val="0"/>
                <w:sz w:val="16"/>
                <w:szCs w:val="16"/>
              </w:rPr>
              <w:t>オリンピックから除外された競技種目について，情報や自分の考え･感想などをまとめたり，最も印象的なオリンピック種目や選手についての考えを交換したり，ブレイクダンスが正式種目に採用されたことについてエッセイを書いて，その内容の質疑応答を続けたりする</w:t>
            </w:r>
            <w:r w:rsidRPr="0056558F">
              <w:rPr>
                <w:rFonts w:eastAsia="ＭＳ Ｐ明朝" w:cs="ＭＳ Ｐゴシック"/>
                <w:color w:val="000000"/>
                <w:kern w:val="0"/>
                <w:sz w:val="16"/>
                <w:szCs w:val="16"/>
              </w:rPr>
              <w:t>．</w:t>
            </w:r>
          </w:p>
          <w:p w14:paraId="3449223D"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74B347E3" w14:textId="77777777" w:rsidR="002E5B26" w:rsidRPr="0056558F" w:rsidRDefault="002E5B26" w:rsidP="00686485">
            <w:pPr>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受け身</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前置詞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比較を含む表現を理解して，聞いたり，読んだり，書いたり，話したりする．</w:t>
            </w:r>
          </w:p>
        </w:tc>
        <w:tc>
          <w:tcPr>
            <w:tcW w:w="1701" w:type="dxa"/>
            <w:gridSpan w:val="3"/>
            <w:shd w:val="clear" w:color="auto" w:fill="auto"/>
          </w:tcPr>
          <w:p w14:paraId="1CD9C57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7EF6B990" w14:textId="77777777" w:rsidTr="00686485">
        <w:trPr>
          <w:trHeight w:val="559"/>
        </w:trPr>
        <w:tc>
          <w:tcPr>
            <w:tcW w:w="367" w:type="dxa"/>
            <w:vMerge/>
            <w:shd w:val="clear" w:color="auto" w:fill="auto"/>
          </w:tcPr>
          <w:p w14:paraId="7D5977D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6C58B04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216E8C6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290CF65B"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153B79B"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33B79824"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554670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201827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36BCA3C" w14:textId="77777777" w:rsidTr="00686485">
        <w:trPr>
          <w:trHeight w:val="737"/>
        </w:trPr>
        <w:tc>
          <w:tcPr>
            <w:tcW w:w="367" w:type="dxa"/>
            <w:vMerge/>
            <w:shd w:val="clear" w:color="auto" w:fill="auto"/>
          </w:tcPr>
          <w:p w14:paraId="5A39BB3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3CF975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DED386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1099749A"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A1AFFCD"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28D43CB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12AA2EE"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BB96BDE"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033FD87" w14:textId="77777777" w:rsidTr="00686485">
        <w:trPr>
          <w:trHeight w:val="466"/>
        </w:trPr>
        <w:tc>
          <w:tcPr>
            <w:tcW w:w="367" w:type="dxa"/>
            <w:vMerge/>
            <w:shd w:val="clear" w:color="auto" w:fill="auto"/>
          </w:tcPr>
          <w:p w14:paraId="393A4E8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tcBorders>
              <w:bottom w:val="single" w:sz="4" w:space="0" w:color="auto"/>
            </w:tcBorders>
            <w:shd w:val="clear" w:color="auto" w:fill="auto"/>
          </w:tcPr>
          <w:p w14:paraId="0CE3EFC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F738C5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2EDC1C5B" w14:textId="77777777" w:rsidR="002E5B26" w:rsidRPr="002E5B26" w:rsidRDefault="002E5B26" w:rsidP="00686485">
            <w:pPr>
              <w:spacing w:line="260" w:lineRule="exact"/>
              <w:jc w:val="left"/>
              <w:rPr>
                <w:rFonts w:eastAsia="ＭＳ ゴシック"/>
                <w:b/>
                <w:sz w:val="18"/>
                <w:szCs w:val="18"/>
              </w:rPr>
            </w:pPr>
          </w:p>
        </w:tc>
        <w:tc>
          <w:tcPr>
            <w:tcW w:w="4962" w:type="dxa"/>
            <w:vMerge/>
            <w:tcBorders>
              <w:bottom w:val="single" w:sz="4" w:space="0" w:color="auto"/>
            </w:tcBorders>
            <w:shd w:val="clear" w:color="auto" w:fill="auto"/>
          </w:tcPr>
          <w:p w14:paraId="4D38A9B9" w14:textId="77777777" w:rsidR="002E5B26" w:rsidRPr="0056558F" w:rsidRDefault="002E5B26" w:rsidP="00686485">
            <w:pPr>
              <w:spacing w:line="260" w:lineRule="exact"/>
              <w:jc w:val="left"/>
              <w:rPr>
                <w:rFonts w:eastAsia="ＭＳ ゴシック"/>
                <w:b/>
                <w:sz w:val="18"/>
                <w:szCs w:val="18"/>
              </w:rPr>
            </w:pPr>
          </w:p>
        </w:tc>
        <w:tc>
          <w:tcPr>
            <w:tcW w:w="560" w:type="dxa"/>
            <w:tcBorders>
              <w:bottom w:val="single" w:sz="4" w:space="0" w:color="auto"/>
            </w:tcBorders>
            <w:shd w:val="clear" w:color="auto" w:fill="auto"/>
            <w:vAlign w:val="center"/>
          </w:tcPr>
          <w:p w14:paraId="11D3EFC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tcBorders>
              <w:bottom w:val="single" w:sz="4" w:space="0" w:color="auto"/>
            </w:tcBorders>
            <w:shd w:val="clear" w:color="auto" w:fill="auto"/>
            <w:vAlign w:val="center"/>
          </w:tcPr>
          <w:p w14:paraId="0AA3844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3E15AA5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41A0CF4" w14:textId="77777777" w:rsidTr="00686485">
        <w:trPr>
          <w:trHeight w:val="215"/>
        </w:trPr>
        <w:tc>
          <w:tcPr>
            <w:tcW w:w="367" w:type="dxa"/>
            <w:vMerge/>
            <w:shd w:val="clear" w:color="auto" w:fill="auto"/>
          </w:tcPr>
          <w:p w14:paraId="459219E8" w14:textId="77777777" w:rsidR="002E5B26" w:rsidRPr="00B07A74" w:rsidRDefault="002E5B26" w:rsidP="00686485">
            <w:pPr>
              <w:spacing w:line="260" w:lineRule="exact"/>
              <w:jc w:val="center"/>
              <w:rPr>
                <w:rFonts w:ascii="ＭＳ ゴシック" w:eastAsia="ＭＳ ゴシック" w:hAnsi="ＭＳ ゴシック"/>
                <w:b/>
                <w:sz w:val="18"/>
                <w:szCs w:val="18"/>
              </w:rPr>
            </w:pPr>
            <w:bookmarkStart w:id="0" w:name="_Hlk127283942"/>
          </w:p>
        </w:tc>
        <w:tc>
          <w:tcPr>
            <w:tcW w:w="367" w:type="dxa"/>
            <w:vMerge/>
            <w:shd w:val="clear" w:color="auto" w:fill="auto"/>
          </w:tcPr>
          <w:p w14:paraId="10F8A86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2E61706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B22ECD9"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5E52636"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32F7B65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D8949DB" w14:textId="77777777" w:rsidTr="00686485">
        <w:trPr>
          <w:trHeight w:val="557"/>
        </w:trPr>
        <w:tc>
          <w:tcPr>
            <w:tcW w:w="367" w:type="dxa"/>
            <w:vMerge/>
            <w:shd w:val="clear" w:color="auto" w:fill="auto"/>
          </w:tcPr>
          <w:p w14:paraId="566FCA1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9A8282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3190D3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31C3DBC"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D7937D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2E5F946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3CC61D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2D1968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bookmarkEnd w:id="0"/>
      <w:tr w:rsidR="002E5B26" w:rsidRPr="00B07A74" w14:paraId="24433597" w14:textId="77777777" w:rsidTr="00686485">
        <w:tc>
          <w:tcPr>
            <w:tcW w:w="367" w:type="dxa"/>
            <w:vMerge/>
            <w:shd w:val="clear" w:color="auto" w:fill="auto"/>
            <w:vAlign w:val="center"/>
          </w:tcPr>
          <w:p w14:paraId="46E33E09" w14:textId="77777777" w:rsidR="002E5B26" w:rsidRPr="00673B94" w:rsidRDefault="002E5B26" w:rsidP="00686485">
            <w:pPr>
              <w:spacing w:line="260" w:lineRule="exact"/>
              <w:jc w:val="center"/>
              <w:rPr>
                <w:rFonts w:ascii="ＭＳ Ｐゴシック" w:eastAsia="ＭＳ Ｐゴシック" w:hAnsi="ＭＳ Ｐゴシック" w:cs="ＭＳ Ｐゴシック"/>
                <w:color w:val="000000"/>
                <w:kern w:val="0"/>
                <w:sz w:val="18"/>
                <w:szCs w:val="18"/>
              </w:rPr>
            </w:pPr>
          </w:p>
        </w:tc>
        <w:tc>
          <w:tcPr>
            <w:tcW w:w="367" w:type="dxa"/>
            <w:vMerge w:val="restart"/>
            <w:shd w:val="clear" w:color="auto" w:fill="auto"/>
            <w:vAlign w:val="center"/>
          </w:tcPr>
          <w:p w14:paraId="16CFB34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t>７月</w:t>
            </w:r>
          </w:p>
        </w:tc>
        <w:tc>
          <w:tcPr>
            <w:tcW w:w="400" w:type="dxa"/>
            <w:vMerge/>
            <w:shd w:val="clear" w:color="auto" w:fill="auto"/>
            <w:vAlign w:val="center"/>
          </w:tcPr>
          <w:p w14:paraId="391D02E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29064C63"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13</w:t>
            </w:r>
          </w:p>
          <w:p w14:paraId="71AD4954"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Audrey Tang: Not Just an IT Expert</w:t>
            </w:r>
          </w:p>
        </w:tc>
        <w:tc>
          <w:tcPr>
            <w:tcW w:w="4962" w:type="dxa"/>
            <w:vMerge w:val="restart"/>
            <w:shd w:val="clear" w:color="auto" w:fill="auto"/>
          </w:tcPr>
          <w:p w14:paraId="1FE313C7"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657A814C" w14:textId="7AE7C66D"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・オードリー・タン氏の考えや行動について，</w:t>
            </w:r>
            <w:r w:rsidR="00A43F2C" w:rsidRPr="00A43F2C">
              <w:rPr>
                <w:rFonts w:eastAsia="ＭＳ Ｐ明朝" w:cs="ＭＳ Ｐゴシック" w:hint="eastAsia"/>
                <w:color w:val="000000"/>
                <w:kern w:val="0"/>
                <w:sz w:val="16"/>
                <w:szCs w:val="16"/>
              </w:rPr>
              <w:t>文章の展開に注意しながら</w:t>
            </w:r>
            <w:r w:rsidRPr="0056558F">
              <w:rPr>
                <w:rFonts w:eastAsia="ＭＳ Ｐ明朝" w:cs="ＭＳ Ｐゴシック"/>
                <w:color w:val="000000"/>
                <w:kern w:val="0"/>
                <w:sz w:val="16"/>
                <w:szCs w:val="16"/>
              </w:rPr>
              <w:t>概要や要点，詳細を目的に応じてとらえる．</w:t>
            </w:r>
          </w:p>
          <w:p w14:paraId="27BF2FCE" w14:textId="3ECBABBA" w:rsidR="002E5B26" w:rsidRPr="0056558F" w:rsidRDefault="007C59C8" w:rsidP="00686485">
            <w:pPr>
              <w:widowControl/>
              <w:spacing w:line="240" w:lineRule="exact"/>
              <w:ind w:left="73" w:hangingChars="40" w:hanging="73"/>
              <w:rPr>
                <w:rFonts w:eastAsia="ＭＳ Ｐ明朝" w:cs="ＭＳ Ｐゴシック"/>
                <w:color w:val="000000"/>
                <w:kern w:val="0"/>
                <w:sz w:val="16"/>
                <w:szCs w:val="16"/>
              </w:rPr>
            </w:pPr>
            <w:r w:rsidRPr="007C59C8">
              <w:rPr>
                <w:rFonts w:eastAsia="ＭＳ Ｐ明朝" w:cs="ＭＳ Ｐゴシック" w:hint="eastAsia"/>
                <w:color w:val="000000"/>
                <w:kern w:val="0"/>
                <w:sz w:val="16"/>
                <w:szCs w:val="16"/>
              </w:rPr>
              <w:lastRenderedPageBreak/>
              <w:t>・タン氏の行動や生き方の根底にある</w:t>
            </w:r>
            <w:r w:rsidRPr="0056558F">
              <w:rPr>
                <w:rFonts w:eastAsia="ＭＳ Ｐ明朝" w:cs="ＭＳ Ｐゴシック"/>
                <w:color w:val="000000"/>
                <w:kern w:val="0"/>
                <w:sz w:val="16"/>
                <w:szCs w:val="16"/>
              </w:rPr>
              <w:t>，</w:t>
            </w:r>
            <w:r w:rsidRPr="007C59C8">
              <w:rPr>
                <w:rFonts w:eastAsia="ＭＳ Ｐ明朝" w:cs="ＭＳ Ｐゴシック" w:hint="eastAsia"/>
                <w:color w:val="000000"/>
                <w:kern w:val="0"/>
                <w:sz w:val="16"/>
                <w:szCs w:val="16"/>
              </w:rPr>
              <w:t>信念や信条について考える．</w:t>
            </w:r>
          </w:p>
          <w:p w14:paraId="6C99BA97" w14:textId="6E1059E5"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7C59C8" w:rsidRPr="007C59C8">
              <w:rPr>
                <w:rFonts w:eastAsia="ＭＳ Ｐ明朝" w:cs="ＭＳ Ｐゴシック" w:hint="eastAsia"/>
                <w:color w:val="000000"/>
                <w:kern w:val="0"/>
                <w:sz w:val="16"/>
                <w:szCs w:val="16"/>
              </w:rPr>
              <w:t>タン氏の考えや行動，タン氏が引用する</w:t>
            </w:r>
            <w:r w:rsidR="007C59C8" w:rsidRPr="007C59C8">
              <w:rPr>
                <w:rFonts w:eastAsia="ＭＳ Ｐ明朝" w:cs="ＭＳ Ｐゴシック" w:hint="eastAsia"/>
                <w:color w:val="000000"/>
                <w:kern w:val="0"/>
                <w:sz w:val="16"/>
                <w:szCs w:val="16"/>
              </w:rPr>
              <w:t xml:space="preserve">"Anthem" </w:t>
            </w:r>
            <w:r w:rsidR="007C59C8" w:rsidRPr="007C59C8">
              <w:rPr>
                <w:rFonts w:eastAsia="ＭＳ Ｐ明朝" w:cs="ＭＳ Ｐゴシック" w:hint="eastAsia"/>
                <w:color w:val="000000"/>
                <w:kern w:val="0"/>
                <w:sz w:val="16"/>
                <w:szCs w:val="16"/>
              </w:rPr>
              <w:t>の歌詞について，情報や自分の考え･感想などをまとめたり，考えを交換したり，まちづくりのワークショップの計画案を作り，その内容の質疑応答を続けたりする</w:t>
            </w:r>
            <w:r w:rsidRPr="0056558F">
              <w:rPr>
                <w:rFonts w:eastAsia="ＭＳ Ｐ明朝" w:cs="ＭＳ Ｐゴシック"/>
                <w:color w:val="000000"/>
                <w:kern w:val="0"/>
                <w:sz w:val="16"/>
                <w:szCs w:val="16"/>
              </w:rPr>
              <w:t>．</w:t>
            </w:r>
          </w:p>
          <w:p w14:paraId="60981B01" w14:textId="77777777" w:rsidR="002E5B26" w:rsidRPr="0056558F" w:rsidRDefault="002E5B26" w:rsidP="00686485">
            <w:pPr>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4650E1C9" w14:textId="77777777" w:rsidR="002E5B26" w:rsidRPr="0056558F" w:rsidRDefault="002E5B26" w:rsidP="00686485">
            <w:pPr>
              <w:spacing w:line="260" w:lineRule="exact"/>
              <w:rPr>
                <w:rFonts w:eastAsia="ＭＳ ゴシック"/>
                <w:b/>
                <w:sz w:val="16"/>
                <w:szCs w:val="16"/>
              </w:rPr>
            </w:pPr>
            <w:r w:rsidRPr="0056558F">
              <w:rPr>
                <w:rFonts w:eastAsia="ＭＳ Ｐ明朝" w:cs="ＭＳ Ｐゴシック"/>
                <w:color w:val="000000"/>
                <w:kern w:val="0"/>
                <w:sz w:val="16"/>
                <w:szCs w:val="16"/>
              </w:rPr>
              <w:t>It is+</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for</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+to</w:t>
            </w:r>
            <w:r w:rsidRPr="0056558F">
              <w:rPr>
                <w:rFonts w:eastAsia="ＭＳ Ｐ明朝" w:cs="ＭＳ Ｐゴシック"/>
                <w:color w:val="000000"/>
                <w:kern w:val="0"/>
                <w:sz w:val="16"/>
                <w:szCs w:val="16"/>
              </w:rPr>
              <w:t>不定詞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関係副詞を含む表現を理解して，聞いたり，読んだり，書いたり，話したりする．</w:t>
            </w:r>
          </w:p>
        </w:tc>
        <w:tc>
          <w:tcPr>
            <w:tcW w:w="1701" w:type="dxa"/>
            <w:gridSpan w:val="3"/>
            <w:shd w:val="clear" w:color="auto" w:fill="auto"/>
          </w:tcPr>
          <w:p w14:paraId="27F2AF7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6303FFEB" w14:textId="77777777" w:rsidTr="00686485">
        <w:trPr>
          <w:trHeight w:val="487"/>
        </w:trPr>
        <w:tc>
          <w:tcPr>
            <w:tcW w:w="367" w:type="dxa"/>
            <w:vMerge/>
            <w:shd w:val="clear" w:color="auto" w:fill="auto"/>
          </w:tcPr>
          <w:p w14:paraId="416B99E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7FC07A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ABEC8F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42FAAA2"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33B1BDA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44C671DC"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0C0AE0D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8612CE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1B7B337F" w14:textId="77777777" w:rsidTr="00686485">
        <w:trPr>
          <w:trHeight w:val="409"/>
        </w:trPr>
        <w:tc>
          <w:tcPr>
            <w:tcW w:w="367" w:type="dxa"/>
            <w:vMerge/>
            <w:shd w:val="clear" w:color="auto" w:fill="auto"/>
          </w:tcPr>
          <w:p w14:paraId="2B7DB31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04C2F3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5BCB4E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3753D9D"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03C98A4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5C9876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F5C3F3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0F17DFE"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360D0F5" w14:textId="77777777" w:rsidTr="00686485">
        <w:trPr>
          <w:trHeight w:val="464"/>
        </w:trPr>
        <w:tc>
          <w:tcPr>
            <w:tcW w:w="367" w:type="dxa"/>
            <w:vMerge/>
            <w:shd w:val="clear" w:color="auto" w:fill="auto"/>
          </w:tcPr>
          <w:p w14:paraId="607347C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4195A9C9"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259F4D9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B70CEA8"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61B4E85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441F4E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15CE43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3ACB32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5B6901B8" w14:textId="77777777" w:rsidTr="00686485">
        <w:trPr>
          <w:trHeight w:val="238"/>
        </w:trPr>
        <w:tc>
          <w:tcPr>
            <w:tcW w:w="367" w:type="dxa"/>
            <w:vMerge/>
            <w:shd w:val="clear" w:color="auto" w:fill="auto"/>
          </w:tcPr>
          <w:p w14:paraId="043D03E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33CC421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E0F24A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5FEB18D"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76EE4A9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2EB11B17"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417F5103" w14:textId="77777777" w:rsidTr="00686485">
        <w:tc>
          <w:tcPr>
            <w:tcW w:w="367" w:type="dxa"/>
            <w:vMerge/>
            <w:shd w:val="clear" w:color="auto" w:fill="auto"/>
          </w:tcPr>
          <w:p w14:paraId="6673CAC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3382E4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1D554EA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CB6970F" w14:textId="77777777" w:rsidR="002E5B26" w:rsidRPr="000923E0" w:rsidRDefault="002E5B26" w:rsidP="00686485">
            <w:pPr>
              <w:spacing w:line="260" w:lineRule="exact"/>
              <w:jc w:val="left"/>
              <w:rPr>
                <w:rFonts w:asciiTheme="minorHAnsi" w:eastAsia="ＭＳ ゴシック" w:hAnsiTheme="minorHAnsi"/>
                <w:b/>
                <w:sz w:val="18"/>
                <w:szCs w:val="18"/>
              </w:rPr>
            </w:pPr>
          </w:p>
        </w:tc>
        <w:tc>
          <w:tcPr>
            <w:tcW w:w="4962" w:type="dxa"/>
            <w:vMerge/>
            <w:shd w:val="clear" w:color="auto" w:fill="auto"/>
          </w:tcPr>
          <w:p w14:paraId="33CE151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040C93F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719608F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3E273C0"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BE424A9" w14:textId="77777777" w:rsidTr="00686485">
        <w:tc>
          <w:tcPr>
            <w:tcW w:w="367" w:type="dxa"/>
            <w:vMerge w:val="restart"/>
            <w:shd w:val="clear" w:color="auto" w:fill="auto"/>
            <w:vAlign w:val="center"/>
          </w:tcPr>
          <w:p w14:paraId="4C53A5C6"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075589">
              <w:rPr>
                <w:rFonts w:ascii="ＭＳ ゴシック" w:eastAsia="ＭＳ ゴシック" w:hAnsi="ＭＳ ゴシック" w:hint="eastAsia"/>
                <w:bCs/>
                <w:sz w:val="18"/>
                <w:szCs w:val="18"/>
              </w:rPr>
              <w:t>１学期</w:t>
            </w:r>
          </w:p>
        </w:tc>
        <w:tc>
          <w:tcPr>
            <w:tcW w:w="367" w:type="dxa"/>
            <w:vMerge w:val="restart"/>
            <w:shd w:val="clear" w:color="auto" w:fill="auto"/>
            <w:vAlign w:val="center"/>
          </w:tcPr>
          <w:p w14:paraId="400B73EC" w14:textId="77777777" w:rsidR="002E5B26" w:rsidRPr="00B07A74" w:rsidRDefault="002E5B26" w:rsidP="00686485">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７月</w:t>
            </w:r>
          </w:p>
        </w:tc>
        <w:tc>
          <w:tcPr>
            <w:tcW w:w="400" w:type="dxa"/>
            <w:vMerge w:val="restart"/>
            <w:shd w:val="clear" w:color="auto" w:fill="auto"/>
            <w:vAlign w:val="center"/>
          </w:tcPr>
          <w:p w14:paraId="126AFA28"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期末考査</w:t>
            </w:r>
          </w:p>
        </w:tc>
        <w:tc>
          <w:tcPr>
            <w:tcW w:w="1701" w:type="dxa"/>
            <w:vMerge w:val="restart"/>
            <w:shd w:val="clear" w:color="auto" w:fill="auto"/>
            <w:vAlign w:val="center"/>
          </w:tcPr>
          <w:p w14:paraId="2D0B86B5" w14:textId="77777777" w:rsidR="002E5B26" w:rsidRPr="002E5B26" w:rsidRDefault="002E5B26" w:rsidP="00686485">
            <w:pPr>
              <w:spacing w:line="260" w:lineRule="exact"/>
              <w:jc w:val="lef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14</w:t>
            </w:r>
          </w:p>
          <w:p w14:paraId="2E3B8DBE"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Earth Hour</w:t>
            </w:r>
          </w:p>
        </w:tc>
        <w:tc>
          <w:tcPr>
            <w:tcW w:w="4962" w:type="dxa"/>
            <w:vMerge w:val="restart"/>
            <w:shd w:val="clear" w:color="auto" w:fill="auto"/>
          </w:tcPr>
          <w:p w14:paraId="3DB99082"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12E9A6F1" w14:textId="4E9ACF9F" w:rsidR="002E5B26" w:rsidRPr="0056558F" w:rsidRDefault="008E5534" w:rsidP="00686485">
            <w:pPr>
              <w:widowControl/>
              <w:spacing w:line="240" w:lineRule="exact"/>
              <w:ind w:left="73" w:hangingChars="40" w:hanging="73"/>
              <w:rPr>
                <w:rFonts w:eastAsia="ＭＳ Ｐ明朝" w:cs="ＭＳ Ｐゴシック"/>
                <w:color w:val="000000"/>
                <w:kern w:val="0"/>
                <w:sz w:val="16"/>
                <w:szCs w:val="16"/>
              </w:rPr>
            </w:pPr>
            <w:r w:rsidRPr="008E5534">
              <w:rPr>
                <w:rFonts w:eastAsia="ＭＳ Ｐ明朝" w:cs="ＭＳ Ｐゴシック" w:hint="eastAsia"/>
                <w:color w:val="000000"/>
                <w:kern w:val="0"/>
                <w:sz w:val="16"/>
                <w:szCs w:val="16"/>
              </w:rPr>
              <w:t>・</w:t>
            </w:r>
            <w:r w:rsidRPr="008E5534">
              <w:rPr>
                <w:rFonts w:eastAsia="ＭＳ Ｐ明朝" w:cs="ＭＳ Ｐゴシック" w:hint="eastAsia"/>
                <w:color w:val="000000"/>
                <w:kern w:val="0"/>
                <w:sz w:val="16"/>
                <w:szCs w:val="16"/>
              </w:rPr>
              <w:t>Earth Hour</w:t>
            </w:r>
            <w:r w:rsidRPr="008E5534">
              <w:rPr>
                <w:rFonts w:eastAsia="ＭＳ Ｐ明朝" w:cs="ＭＳ Ｐゴシック" w:hint="eastAsia"/>
                <w:color w:val="000000"/>
                <w:kern w:val="0"/>
                <w:sz w:val="16"/>
                <w:szCs w:val="16"/>
              </w:rPr>
              <w:t>の活動とその広がりや，地球温暖化に対応する</w:t>
            </w:r>
            <w:r w:rsidRPr="008E5534">
              <w:rPr>
                <w:rFonts w:eastAsia="ＭＳ Ｐ明朝" w:cs="ＭＳ Ｐゴシック" w:hint="eastAsia"/>
                <w:color w:val="000000"/>
                <w:kern w:val="0"/>
                <w:sz w:val="16"/>
                <w:szCs w:val="16"/>
              </w:rPr>
              <w:t>EV</w:t>
            </w:r>
            <w:r w:rsidRPr="008E5534">
              <w:rPr>
                <w:rFonts w:eastAsia="ＭＳ Ｐ明朝" w:cs="ＭＳ Ｐゴシック" w:hint="eastAsia"/>
                <w:color w:val="000000"/>
                <w:kern w:val="0"/>
                <w:sz w:val="16"/>
                <w:szCs w:val="16"/>
              </w:rPr>
              <w:t>の推進について，文章の展開に注意しながら話題の概要や要点をとらえる．</w:t>
            </w:r>
          </w:p>
          <w:p w14:paraId="28B62B9E" w14:textId="4F72413A" w:rsidR="002E5B26" w:rsidRPr="0056558F" w:rsidRDefault="008E5534" w:rsidP="00686485">
            <w:pPr>
              <w:widowControl/>
              <w:spacing w:line="240" w:lineRule="exact"/>
              <w:ind w:left="73" w:hangingChars="40" w:hanging="73"/>
              <w:rPr>
                <w:rFonts w:eastAsia="ＭＳ Ｐ明朝" w:cs="ＭＳ Ｐゴシック"/>
                <w:color w:val="000000"/>
                <w:kern w:val="0"/>
                <w:sz w:val="16"/>
                <w:szCs w:val="16"/>
              </w:rPr>
            </w:pPr>
            <w:r w:rsidRPr="008E5534">
              <w:rPr>
                <w:rFonts w:eastAsia="ＭＳ Ｐ明朝" w:cs="ＭＳ Ｐゴシック" w:hint="eastAsia"/>
                <w:color w:val="000000"/>
                <w:kern w:val="0"/>
                <w:sz w:val="16"/>
                <w:szCs w:val="16"/>
              </w:rPr>
              <w:t>・</w:t>
            </w:r>
            <w:r w:rsidRPr="008E5534">
              <w:rPr>
                <w:rFonts w:eastAsia="ＭＳ Ｐ明朝" w:cs="ＭＳ Ｐゴシック" w:hint="eastAsia"/>
                <w:color w:val="000000"/>
                <w:kern w:val="0"/>
                <w:sz w:val="16"/>
                <w:szCs w:val="16"/>
              </w:rPr>
              <w:t>Earth Hour</w:t>
            </w:r>
            <w:r w:rsidRPr="008E5534">
              <w:rPr>
                <w:rFonts w:eastAsia="ＭＳ Ｐ明朝" w:cs="ＭＳ Ｐゴシック" w:hint="eastAsia"/>
                <w:color w:val="000000"/>
                <w:kern w:val="0"/>
                <w:sz w:val="16"/>
                <w:szCs w:val="16"/>
              </w:rPr>
              <w:t>の意義を理解し，地球環境の保全について考える．</w:t>
            </w:r>
          </w:p>
          <w:p w14:paraId="6FB40B7C" w14:textId="19EEDEB7"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8E5534" w:rsidRPr="008E5534">
              <w:rPr>
                <w:rFonts w:eastAsia="ＭＳ Ｐ明朝" w:cs="ＭＳ Ｐゴシック" w:hint="eastAsia"/>
                <w:color w:val="000000"/>
                <w:kern w:val="0"/>
                <w:sz w:val="16"/>
                <w:szCs w:val="16"/>
              </w:rPr>
              <w:t>Earth Hour</w:t>
            </w:r>
            <w:r w:rsidR="008E5534" w:rsidRPr="008E5534">
              <w:rPr>
                <w:rFonts w:eastAsia="ＭＳ Ｐ明朝" w:cs="ＭＳ Ｐゴシック" w:hint="eastAsia"/>
                <w:color w:val="000000"/>
                <w:kern w:val="0"/>
                <w:sz w:val="16"/>
                <w:szCs w:val="16"/>
              </w:rPr>
              <w:t>の活動とその広がりや，地球温暖化に対応する</w:t>
            </w:r>
            <w:r w:rsidR="008E5534" w:rsidRPr="008E5534">
              <w:rPr>
                <w:rFonts w:eastAsia="ＭＳ Ｐ明朝" w:cs="ＭＳ Ｐゴシック" w:hint="eastAsia"/>
                <w:color w:val="000000"/>
                <w:kern w:val="0"/>
                <w:sz w:val="16"/>
                <w:szCs w:val="16"/>
              </w:rPr>
              <w:t>EV</w:t>
            </w:r>
            <w:r w:rsidR="008E5534" w:rsidRPr="008E5534">
              <w:rPr>
                <w:rFonts w:eastAsia="ＭＳ Ｐ明朝" w:cs="ＭＳ Ｐゴシック" w:hint="eastAsia"/>
                <w:color w:val="000000"/>
                <w:kern w:val="0"/>
                <w:sz w:val="16"/>
                <w:szCs w:val="16"/>
              </w:rPr>
              <w:t>の推進について，情報や自分の考え･感想などをまとめたり，日常生活での省エネの工夫について考えを伝えあうやり取りを続けたりする</w:t>
            </w:r>
            <w:r w:rsidRPr="0056558F">
              <w:rPr>
                <w:rFonts w:eastAsia="ＭＳ Ｐ明朝" w:cs="ＭＳ Ｐゴシック"/>
                <w:color w:val="000000"/>
                <w:kern w:val="0"/>
                <w:sz w:val="16"/>
                <w:szCs w:val="16"/>
              </w:rPr>
              <w:t>．</w:t>
            </w:r>
          </w:p>
          <w:p w14:paraId="69299200"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7AD2F0E0" w14:textId="77777777" w:rsidR="002E5B26" w:rsidRPr="0056558F" w:rsidRDefault="002E5B26" w:rsidP="00686485">
            <w:pPr>
              <w:spacing w:line="260" w:lineRule="exact"/>
              <w:rPr>
                <w:rFonts w:eastAsia="ＭＳ ゴシック"/>
                <w:b/>
                <w:sz w:val="16"/>
                <w:szCs w:val="16"/>
              </w:rPr>
            </w:pPr>
            <w:r w:rsidRPr="0056558F">
              <w:rPr>
                <w:rFonts w:eastAsia="ＭＳ Ｐ明朝" w:cs="ＭＳ Ｐゴシック"/>
                <w:color w:val="000000"/>
                <w:kern w:val="0"/>
                <w:sz w:val="16"/>
                <w:szCs w:val="16"/>
              </w:rPr>
              <w:t>現在・過去・未来</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進行形</w:t>
            </w:r>
            <w:r w:rsidRPr="0056558F">
              <w:rPr>
                <w:rFonts w:eastAsia="ＭＳ Ｐ明朝" w:cs="ＭＳ Ｐゴシック"/>
                <w:color w:val="000000"/>
                <w:kern w:val="0"/>
                <w:sz w:val="16"/>
                <w:szCs w:val="16"/>
              </w:rPr>
              <w:t>/S+V+O+C</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現在分詞，過去分詞）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倒置を含む表現を理解して，聞いたり，読んだり，書いたり，話したりする．</w:t>
            </w:r>
          </w:p>
        </w:tc>
        <w:tc>
          <w:tcPr>
            <w:tcW w:w="1701" w:type="dxa"/>
            <w:gridSpan w:val="3"/>
            <w:shd w:val="clear" w:color="auto" w:fill="auto"/>
          </w:tcPr>
          <w:p w14:paraId="096FAA4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6CB80BA1" w14:textId="77777777" w:rsidTr="00686485">
        <w:trPr>
          <w:trHeight w:val="451"/>
        </w:trPr>
        <w:tc>
          <w:tcPr>
            <w:tcW w:w="367" w:type="dxa"/>
            <w:vMerge/>
            <w:shd w:val="clear" w:color="auto" w:fill="auto"/>
          </w:tcPr>
          <w:p w14:paraId="1A5F2A1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FDE346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A8E40C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E57931E"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0B3BFA9"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6ACCA776"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4841376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08F6521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2EC8901" w14:textId="77777777" w:rsidTr="00686485">
        <w:trPr>
          <w:trHeight w:val="415"/>
        </w:trPr>
        <w:tc>
          <w:tcPr>
            <w:tcW w:w="367" w:type="dxa"/>
            <w:vMerge/>
            <w:shd w:val="clear" w:color="auto" w:fill="auto"/>
          </w:tcPr>
          <w:p w14:paraId="6BA3001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746919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194D6DE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A7F364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D511995"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7B4F24E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64849A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E3D5B8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445E323" w14:textId="77777777" w:rsidTr="00686485">
        <w:trPr>
          <w:trHeight w:val="563"/>
        </w:trPr>
        <w:tc>
          <w:tcPr>
            <w:tcW w:w="367" w:type="dxa"/>
            <w:vMerge/>
            <w:shd w:val="clear" w:color="auto" w:fill="auto"/>
          </w:tcPr>
          <w:p w14:paraId="5750D21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298975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42F1EBE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5F3987E"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D2DED9D"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6601AA0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68E5A50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CF95530"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5B3C6FC2" w14:textId="77777777" w:rsidTr="00686485">
        <w:trPr>
          <w:trHeight w:val="260"/>
        </w:trPr>
        <w:tc>
          <w:tcPr>
            <w:tcW w:w="367" w:type="dxa"/>
            <w:vMerge/>
            <w:shd w:val="clear" w:color="auto" w:fill="auto"/>
          </w:tcPr>
          <w:p w14:paraId="5827813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E9604F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C49183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B3422CB"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1A27B3E5"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002D0C45"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5FE94717" w14:textId="77777777" w:rsidTr="00686485">
        <w:tc>
          <w:tcPr>
            <w:tcW w:w="367" w:type="dxa"/>
            <w:vMerge/>
            <w:shd w:val="clear" w:color="auto" w:fill="auto"/>
          </w:tcPr>
          <w:p w14:paraId="3898444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47F9DF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EDB446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6CDCD89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F6D4442"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DE0957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BD3731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9F3FAC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2D708889" w14:textId="77777777" w:rsidTr="00686485">
        <w:trPr>
          <w:trHeight w:val="286"/>
        </w:trPr>
        <w:tc>
          <w:tcPr>
            <w:tcW w:w="367" w:type="dxa"/>
            <w:vMerge w:val="restart"/>
            <w:shd w:val="clear" w:color="auto" w:fill="auto"/>
            <w:vAlign w:val="center"/>
          </w:tcPr>
          <w:p w14:paraId="1359152D"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２学期</w:t>
            </w:r>
          </w:p>
        </w:tc>
        <w:tc>
          <w:tcPr>
            <w:tcW w:w="367" w:type="dxa"/>
            <w:vMerge w:val="restart"/>
            <w:shd w:val="clear" w:color="auto" w:fill="auto"/>
            <w:vAlign w:val="center"/>
          </w:tcPr>
          <w:p w14:paraId="5B8E0E54" w14:textId="77777777" w:rsidR="002E5B26" w:rsidRPr="00B07A74" w:rsidRDefault="002E5B26" w:rsidP="00686485">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sz w:val="18"/>
                <w:szCs w:val="18"/>
              </w:rPr>
              <w:t>９月</w:t>
            </w:r>
          </w:p>
        </w:tc>
        <w:tc>
          <w:tcPr>
            <w:tcW w:w="400" w:type="dxa"/>
            <w:vMerge w:val="restart"/>
            <w:shd w:val="clear" w:color="auto" w:fill="auto"/>
            <w:vAlign w:val="center"/>
          </w:tcPr>
          <w:p w14:paraId="73C8821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t>中間考査</w:t>
            </w:r>
          </w:p>
        </w:tc>
        <w:tc>
          <w:tcPr>
            <w:tcW w:w="1701" w:type="dxa"/>
            <w:vMerge w:val="restart"/>
            <w:shd w:val="clear" w:color="auto" w:fill="auto"/>
            <w:vAlign w:val="center"/>
          </w:tcPr>
          <w:p w14:paraId="6E334A19"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15</w:t>
            </w:r>
          </w:p>
          <w:p w14:paraId="40AEA5A1"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Making a Bright Future Through Chocolate</w:t>
            </w:r>
          </w:p>
        </w:tc>
        <w:tc>
          <w:tcPr>
            <w:tcW w:w="4962" w:type="dxa"/>
            <w:vMerge w:val="restart"/>
            <w:shd w:val="clear" w:color="auto" w:fill="auto"/>
          </w:tcPr>
          <w:p w14:paraId="0714F7C5"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2338CC6F" w14:textId="77777777" w:rsidR="00BB17A4" w:rsidRPr="00BB17A4" w:rsidRDefault="002E5B26" w:rsidP="00BB17A4">
            <w:pPr>
              <w:widowControl/>
              <w:spacing w:line="24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BB17A4" w:rsidRPr="00BB17A4">
              <w:rPr>
                <w:rFonts w:eastAsia="ＭＳ Ｐ明朝" w:cs="ＭＳ Ｐゴシック" w:hint="eastAsia"/>
                <w:color w:val="000000"/>
                <w:kern w:val="0"/>
                <w:sz w:val="16"/>
                <w:szCs w:val="16"/>
              </w:rPr>
              <w:t>チョコレートの原料産地と児童労働について，文章の展開に注意しながら話題の概要や要点をとらえる．</w:t>
            </w:r>
          </w:p>
          <w:p w14:paraId="3F729396" w14:textId="77777777" w:rsidR="00BB17A4" w:rsidRDefault="00BB17A4" w:rsidP="00BB17A4">
            <w:pPr>
              <w:widowControl/>
              <w:spacing w:line="240" w:lineRule="exact"/>
              <w:ind w:left="36" w:hangingChars="20" w:hanging="36"/>
              <w:rPr>
                <w:rFonts w:eastAsia="ＭＳ Ｐ明朝" w:cs="ＭＳ Ｐゴシック"/>
                <w:color w:val="000000"/>
                <w:kern w:val="0"/>
                <w:sz w:val="16"/>
                <w:szCs w:val="16"/>
              </w:rPr>
            </w:pPr>
            <w:r w:rsidRPr="00BB17A4">
              <w:rPr>
                <w:rFonts w:eastAsia="ＭＳ Ｐ明朝" w:cs="ＭＳ Ｐゴシック" w:hint="eastAsia"/>
                <w:color w:val="000000"/>
                <w:kern w:val="0"/>
                <w:sz w:val="16"/>
                <w:szCs w:val="16"/>
              </w:rPr>
              <w:t>・大量に消費されるチョコレートの背景にある問題を理解し，その解決について考える．</w:t>
            </w:r>
          </w:p>
          <w:p w14:paraId="5B2775E6" w14:textId="32066D9C" w:rsidR="002E5B26" w:rsidRPr="0056558F" w:rsidRDefault="00BB17A4" w:rsidP="00BB17A4">
            <w:pPr>
              <w:widowControl/>
              <w:spacing w:line="240" w:lineRule="exact"/>
              <w:ind w:left="36" w:hangingChars="20" w:hanging="36"/>
              <w:rPr>
                <w:rFonts w:eastAsia="ＭＳ Ｐ明朝" w:cs="ＭＳ Ｐゴシック"/>
                <w:color w:val="000000"/>
                <w:kern w:val="0"/>
                <w:sz w:val="16"/>
                <w:szCs w:val="16"/>
              </w:rPr>
            </w:pPr>
            <w:r w:rsidRPr="00BB17A4">
              <w:rPr>
                <w:rFonts w:eastAsia="ＭＳ Ｐ明朝" w:cs="ＭＳ Ｐゴシック" w:hint="eastAsia"/>
                <w:color w:val="000000"/>
                <w:kern w:val="0"/>
                <w:sz w:val="16"/>
                <w:szCs w:val="16"/>
              </w:rPr>
              <w:t>チョコレートの原料産地と児童労働について，情報や自分の考え･感想などをまとめ，発表したり，スマイル・ガーナプロジェクトへの参加についての自分の考えや意見を交換したりする．</w:t>
            </w:r>
          </w:p>
          <w:p w14:paraId="13E2E188"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01F2E43E" w14:textId="77777777" w:rsidR="002E5B26" w:rsidRPr="0056558F" w:rsidRDefault="002E5B26" w:rsidP="00686485">
            <w:pPr>
              <w:spacing w:line="260" w:lineRule="exact"/>
              <w:ind w:left="36" w:hangingChars="20" w:hanging="36"/>
              <w:jc w:val="left"/>
              <w:rPr>
                <w:rFonts w:eastAsia="ＭＳ ゴシック"/>
                <w:b/>
                <w:sz w:val="16"/>
                <w:szCs w:val="16"/>
              </w:rPr>
            </w:pPr>
            <w:r w:rsidRPr="0056558F">
              <w:rPr>
                <w:rFonts w:eastAsia="ＭＳ Ｐ明朝" w:cs="ＭＳ Ｐゴシック"/>
                <w:color w:val="000000"/>
                <w:kern w:val="0"/>
                <w:sz w:val="16"/>
                <w:szCs w:val="16"/>
              </w:rPr>
              <w:t>完了進行形</w:t>
            </w:r>
            <w:r w:rsidRPr="0056558F">
              <w:rPr>
                <w:rFonts w:eastAsia="ＭＳ Ｐ明朝" w:cs="ＭＳ Ｐゴシック"/>
                <w:color w:val="000000"/>
                <w:kern w:val="0"/>
                <w:sz w:val="16"/>
                <w:szCs w:val="16"/>
              </w:rPr>
              <w:t>/ It is+</w:t>
            </w:r>
            <w:r w:rsidRPr="0056558F">
              <w:rPr>
                <w:rFonts w:eastAsia="ＭＳ Ｐ明朝" w:cs="ＭＳ Ｐゴシック"/>
                <w:color w:val="000000"/>
                <w:kern w:val="0"/>
                <w:sz w:val="16"/>
                <w:szCs w:val="16"/>
              </w:rPr>
              <w:t>形容詞・名詞</w:t>
            </w:r>
            <w:r w:rsidRPr="0056558F">
              <w:rPr>
                <w:rFonts w:eastAsia="ＭＳ Ｐ明朝" w:cs="ＭＳ Ｐゴシック"/>
                <w:color w:val="000000"/>
                <w:kern w:val="0"/>
                <w:sz w:val="16"/>
                <w:szCs w:val="16"/>
              </w:rPr>
              <w:t>+that</w:t>
            </w:r>
            <w:r w:rsidRPr="0056558F">
              <w:rPr>
                <w:rFonts w:eastAsia="ＭＳ Ｐ明朝" w:cs="ＭＳ Ｐゴシック"/>
                <w:color w:val="000000"/>
                <w:kern w:val="0"/>
                <w:sz w:val="16"/>
                <w:szCs w:val="16"/>
              </w:rPr>
              <w:t>節</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関係副詞の非制限的用法を含む表現を理解して，聞いたり，読んだり，書いたり，話したりする．</w:t>
            </w:r>
          </w:p>
        </w:tc>
        <w:tc>
          <w:tcPr>
            <w:tcW w:w="1701" w:type="dxa"/>
            <w:gridSpan w:val="3"/>
            <w:shd w:val="clear" w:color="auto" w:fill="auto"/>
          </w:tcPr>
          <w:p w14:paraId="5E2ADD1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32A08CAF" w14:textId="77777777" w:rsidTr="00686485">
        <w:trPr>
          <w:trHeight w:val="406"/>
        </w:trPr>
        <w:tc>
          <w:tcPr>
            <w:tcW w:w="367" w:type="dxa"/>
            <w:vMerge/>
            <w:shd w:val="clear" w:color="auto" w:fill="auto"/>
          </w:tcPr>
          <w:p w14:paraId="5132BDB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22A42BE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0F353FB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8DB3B69"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D82E76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01F39C4E"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79C01FE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A95746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3C58A4F2" w14:textId="77777777" w:rsidTr="00686485">
        <w:trPr>
          <w:trHeight w:val="723"/>
        </w:trPr>
        <w:tc>
          <w:tcPr>
            <w:tcW w:w="367" w:type="dxa"/>
            <w:vMerge/>
            <w:shd w:val="clear" w:color="auto" w:fill="auto"/>
          </w:tcPr>
          <w:p w14:paraId="5441DE8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E03C44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18DB7B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4CD3B0C"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05F204A"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C66840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13E510B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5BFDB9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7801B9A3" w14:textId="77777777" w:rsidTr="00686485">
        <w:trPr>
          <w:trHeight w:val="391"/>
        </w:trPr>
        <w:tc>
          <w:tcPr>
            <w:tcW w:w="367" w:type="dxa"/>
            <w:vMerge/>
            <w:shd w:val="clear" w:color="auto" w:fill="auto"/>
          </w:tcPr>
          <w:p w14:paraId="2FBCB76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75D3A11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2D7A03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3529FB94"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6A52CF1"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29B9DAA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A067FA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65CFA7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4226691A" w14:textId="77777777" w:rsidTr="00686485">
        <w:trPr>
          <w:trHeight w:val="410"/>
        </w:trPr>
        <w:tc>
          <w:tcPr>
            <w:tcW w:w="367" w:type="dxa"/>
            <w:vMerge/>
            <w:shd w:val="clear" w:color="auto" w:fill="auto"/>
          </w:tcPr>
          <w:p w14:paraId="753B9F9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B657989"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4EF439F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A6161C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4EFB720"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0B511F32" w14:textId="77777777" w:rsidR="002E5B26" w:rsidRDefault="002E5B26" w:rsidP="002E5B26">
            <w:pPr>
              <w:spacing w:line="260" w:lineRule="exact"/>
              <w:jc w:val="left"/>
              <w:rPr>
                <w:rFonts w:ascii="ＭＳ Ｐゴシック" w:eastAsia="ＭＳ Ｐゴシック" w:hAnsi="ＭＳ Ｐゴシック"/>
                <w:sz w:val="16"/>
                <w:szCs w:val="16"/>
              </w:rPr>
            </w:pPr>
          </w:p>
        </w:tc>
      </w:tr>
      <w:tr w:rsidR="002E5B26" w:rsidRPr="00B07A74" w14:paraId="347DD5CB" w14:textId="77777777" w:rsidTr="00686485">
        <w:trPr>
          <w:trHeight w:val="148"/>
        </w:trPr>
        <w:tc>
          <w:tcPr>
            <w:tcW w:w="367" w:type="dxa"/>
            <w:vMerge/>
            <w:shd w:val="clear" w:color="auto" w:fill="auto"/>
          </w:tcPr>
          <w:p w14:paraId="569ADD2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E23827B"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0351639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465F5C3"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692213E"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1F122B7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171ACD00"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A373F2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4FA03131" w14:textId="77777777" w:rsidTr="00686485">
        <w:trPr>
          <w:trHeight w:val="136"/>
        </w:trPr>
        <w:tc>
          <w:tcPr>
            <w:tcW w:w="367" w:type="dxa"/>
            <w:vMerge/>
            <w:shd w:val="clear" w:color="auto" w:fill="auto"/>
            <w:vAlign w:val="center"/>
          </w:tcPr>
          <w:p w14:paraId="5A7F898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69CB4C57"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10</w:t>
            </w:r>
            <w:r w:rsidRPr="00B07A74">
              <w:rPr>
                <w:rFonts w:ascii="ＭＳ ゴシック" w:eastAsia="ＭＳ ゴシック" w:hAnsi="ＭＳ ゴシック" w:hint="eastAsia"/>
                <w:sz w:val="18"/>
                <w:szCs w:val="18"/>
              </w:rPr>
              <w:t>月</w:t>
            </w:r>
          </w:p>
        </w:tc>
        <w:tc>
          <w:tcPr>
            <w:tcW w:w="400" w:type="dxa"/>
            <w:vMerge/>
            <w:shd w:val="clear" w:color="auto" w:fill="auto"/>
            <w:vAlign w:val="center"/>
          </w:tcPr>
          <w:p w14:paraId="373C991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2AC91DDC"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16</w:t>
            </w:r>
          </w:p>
          <w:p w14:paraId="008B3DFE"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Spot Fake News</w:t>
            </w:r>
          </w:p>
        </w:tc>
        <w:tc>
          <w:tcPr>
            <w:tcW w:w="4962" w:type="dxa"/>
            <w:vMerge w:val="restart"/>
            <w:shd w:val="clear" w:color="auto" w:fill="auto"/>
          </w:tcPr>
          <w:p w14:paraId="78D5EE2B"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ゴシック"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421EF0F7" w14:textId="43898F88" w:rsidR="002E5B26" w:rsidRPr="0056558F" w:rsidRDefault="00080CD3" w:rsidP="00686485">
            <w:pPr>
              <w:widowControl/>
              <w:spacing w:line="240" w:lineRule="exact"/>
              <w:ind w:left="36" w:hangingChars="20" w:hanging="36"/>
              <w:rPr>
                <w:rFonts w:eastAsia="ＭＳ Ｐ明朝" w:cs="ＭＳ Ｐゴシック"/>
                <w:color w:val="000000"/>
                <w:kern w:val="0"/>
                <w:sz w:val="16"/>
                <w:szCs w:val="16"/>
              </w:rPr>
            </w:pPr>
            <w:r w:rsidRPr="00080CD3">
              <w:rPr>
                <w:rFonts w:eastAsia="ＭＳ Ｐ明朝" w:cs="ＭＳ Ｐゴシック" w:hint="eastAsia"/>
                <w:color w:val="000000"/>
                <w:kern w:val="0"/>
                <w:sz w:val="16"/>
                <w:szCs w:val="16"/>
              </w:rPr>
              <w:t>・ネットのフェイクニュースとメディアリテラシーの重要性について，文章の展開に注意しながら話題の概要や要点をとらえる．</w:t>
            </w:r>
          </w:p>
          <w:p w14:paraId="380F1729" w14:textId="7367EF6F" w:rsidR="002E5B26" w:rsidRPr="0056558F" w:rsidRDefault="002E5B26" w:rsidP="00686485">
            <w:pPr>
              <w:widowControl/>
              <w:spacing w:line="260" w:lineRule="exact"/>
              <w:ind w:left="69" w:hangingChars="38" w:hanging="69"/>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0A39E9" w:rsidRPr="000A39E9">
              <w:rPr>
                <w:rFonts w:eastAsia="ＭＳ Ｐ明朝" w:cs="ＭＳ Ｐゴシック" w:hint="eastAsia"/>
                <w:color w:val="000000"/>
                <w:kern w:val="0"/>
                <w:sz w:val="16"/>
                <w:szCs w:val="16"/>
              </w:rPr>
              <w:t>フェイクニュースの現状と問題点を理解し，メディアリテラシーの重要性について考える．</w:t>
            </w:r>
          </w:p>
          <w:p w14:paraId="35F85B28" w14:textId="46666C13" w:rsidR="002E5B26" w:rsidRPr="0056558F" w:rsidRDefault="002E5B26" w:rsidP="00686485">
            <w:pPr>
              <w:widowControl/>
              <w:spacing w:line="260" w:lineRule="exact"/>
              <w:ind w:left="69" w:hangingChars="38" w:hanging="69"/>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0A39E9" w:rsidRPr="000A39E9">
              <w:rPr>
                <w:rFonts w:eastAsia="ＭＳ Ｐ明朝" w:cs="ＭＳ Ｐゴシック" w:hint="eastAsia"/>
                <w:color w:val="000000"/>
                <w:kern w:val="0"/>
                <w:sz w:val="16"/>
                <w:szCs w:val="16"/>
              </w:rPr>
              <w:t>フェイクニュースとメディアリテラシーの重要性について，情報や自分の考え･感想などをまとめたり，スフェイクニュースを見分けるポイントについての自分の考えや意見を交換したりする</w:t>
            </w:r>
            <w:r w:rsidRPr="0056558F">
              <w:rPr>
                <w:rFonts w:eastAsia="ＭＳ Ｐ明朝" w:cs="ＭＳ Ｐゴシック"/>
                <w:color w:val="000000"/>
                <w:kern w:val="0"/>
                <w:sz w:val="16"/>
                <w:szCs w:val="16"/>
              </w:rPr>
              <w:t>．</w:t>
            </w:r>
          </w:p>
          <w:p w14:paraId="13CDF084"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5E90A967" w14:textId="77777777" w:rsidR="002E5B26" w:rsidRPr="0056558F" w:rsidRDefault="002E5B26" w:rsidP="00686485">
            <w:pPr>
              <w:spacing w:line="260" w:lineRule="exact"/>
              <w:rPr>
                <w:rFonts w:eastAsia="ＭＳ ゴシック"/>
                <w:b/>
                <w:sz w:val="16"/>
                <w:szCs w:val="16"/>
              </w:rPr>
            </w:pPr>
            <w:r w:rsidRPr="0056558F">
              <w:rPr>
                <w:rFonts w:eastAsia="ＭＳ Ｐ明朝" w:cs="ＭＳ Ｐゴシック"/>
                <w:color w:val="000000"/>
                <w:kern w:val="0"/>
                <w:sz w:val="16"/>
                <w:szCs w:val="16"/>
              </w:rPr>
              <w:t>完了形</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完了進行形</w:t>
            </w:r>
            <w:r w:rsidRPr="0056558F">
              <w:rPr>
                <w:rFonts w:eastAsia="ＭＳ Ｐ明朝" w:cs="ＭＳ Ｐゴシック"/>
                <w:color w:val="000000"/>
                <w:kern w:val="0"/>
                <w:sz w:val="16"/>
                <w:szCs w:val="16"/>
              </w:rPr>
              <w:t>/</w:t>
            </w:r>
            <w:proofErr w:type="spellStart"/>
            <w:r w:rsidRPr="0056558F">
              <w:rPr>
                <w:rFonts w:eastAsia="ＭＳ Ｐ明朝" w:cs="ＭＳ Ｐゴシック"/>
                <w:color w:val="000000"/>
                <w:kern w:val="0"/>
                <w:sz w:val="16"/>
                <w:szCs w:val="16"/>
              </w:rPr>
              <w:t>S+V+O+to</w:t>
            </w:r>
            <w:proofErr w:type="spellEnd"/>
            <w:r w:rsidRPr="0056558F">
              <w:rPr>
                <w:rFonts w:eastAsia="ＭＳ Ｐ明朝" w:cs="ＭＳ Ｐゴシック"/>
                <w:color w:val="000000"/>
                <w:kern w:val="0"/>
                <w:sz w:val="16"/>
                <w:szCs w:val="16"/>
              </w:rPr>
              <w:t>不定詞を含む表現を理解して，聞いたり，読んだり，書いたり，話したりする．</w:t>
            </w:r>
          </w:p>
        </w:tc>
        <w:tc>
          <w:tcPr>
            <w:tcW w:w="1701" w:type="dxa"/>
            <w:gridSpan w:val="3"/>
            <w:shd w:val="clear" w:color="auto" w:fill="auto"/>
          </w:tcPr>
          <w:p w14:paraId="6EBFD01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483D5C47" w14:textId="77777777" w:rsidTr="00686485">
        <w:trPr>
          <w:trHeight w:val="459"/>
        </w:trPr>
        <w:tc>
          <w:tcPr>
            <w:tcW w:w="367" w:type="dxa"/>
            <w:vMerge/>
            <w:shd w:val="clear" w:color="auto" w:fill="auto"/>
          </w:tcPr>
          <w:p w14:paraId="4F8C0F6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B388E4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3B7372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36CB8239"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84FA13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1E9ADE0"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CC048D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7B7FBA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90D461F" w14:textId="77777777" w:rsidTr="00686485">
        <w:trPr>
          <w:trHeight w:val="565"/>
        </w:trPr>
        <w:tc>
          <w:tcPr>
            <w:tcW w:w="367" w:type="dxa"/>
            <w:vMerge/>
            <w:shd w:val="clear" w:color="auto" w:fill="auto"/>
          </w:tcPr>
          <w:p w14:paraId="7509F53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1A12497B"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4A99B43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5A2CB11"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1550A0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466F0AA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CF9A86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0BD4BB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53B8AA0" w14:textId="77777777" w:rsidTr="00686485">
        <w:trPr>
          <w:trHeight w:val="417"/>
        </w:trPr>
        <w:tc>
          <w:tcPr>
            <w:tcW w:w="367" w:type="dxa"/>
            <w:vMerge/>
            <w:shd w:val="clear" w:color="auto" w:fill="auto"/>
          </w:tcPr>
          <w:p w14:paraId="0D48136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211CB993" w14:textId="77777777" w:rsidR="002E5B26" w:rsidRPr="00B07A74" w:rsidRDefault="002E5B26" w:rsidP="00686485">
            <w:pPr>
              <w:spacing w:line="260" w:lineRule="exact"/>
              <w:jc w:val="center"/>
              <w:rPr>
                <w:rFonts w:ascii="ＭＳ ゴシック" w:eastAsia="ＭＳ ゴシック" w:hAnsi="ＭＳ ゴシック"/>
                <w:w w:val="70"/>
                <w:sz w:val="18"/>
                <w:szCs w:val="18"/>
              </w:rPr>
            </w:pPr>
          </w:p>
        </w:tc>
        <w:tc>
          <w:tcPr>
            <w:tcW w:w="400" w:type="dxa"/>
            <w:vMerge/>
            <w:shd w:val="clear" w:color="auto" w:fill="auto"/>
          </w:tcPr>
          <w:p w14:paraId="6607F28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9EEF7E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FA87BB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D9EAA18" w14:textId="77777777" w:rsidR="002E5B26" w:rsidRPr="00B07A74" w:rsidRDefault="002E5B26" w:rsidP="00686485">
            <w:pPr>
              <w:spacing w:line="260" w:lineRule="exact"/>
              <w:jc w:val="center"/>
              <w:rPr>
                <w:rFonts w:ascii="ＭＳ Ｐゴシック" w:eastAsia="ＭＳ Ｐゴシック" w:hAnsi="ＭＳ Ｐゴシック"/>
                <w:sz w:val="16"/>
                <w:szCs w:val="16"/>
              </w:rPr>
            </w:pPr>
          </w:p>
        </w:tc>
        <w:tc>
          <w:tcPr>
            <w:tcW w:w="574" w:type="dxa"/>
            <w:shd w:val="clear" w:color="auto" w:fill="auto"/>
            <w:vAlign w:val="center"/>
          </w:tcPr>
          <w:p w14:paraId="0AF01E4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8C76A08"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2E5B26" w:rsidRPr="00B07A74" w14:paraId="0F01AD75" w14:textId="77777777" w:rsidTr="00686485">
        <w:trPr>
          <w:trHeight w:val="268"/>
        </w:trPr>
        <w:tc>
          <w:tcPr>
            <w:tcW w:w="367" w:type="dxa"/>
            <w:vMerge/>
            <w:shd w:val="clear" w:color="auto" w:fill="auto"/>
          </w:tcPr>
          <w:p w14:paraId="6841EE2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45AE3D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DE4022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F346C56"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92CFFF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4E64E067"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467644AC" w14:textId="77777777" w:rsidTr="00686485">
        <w:tc>
          <w:tcPr>
            <w:tcW w:w="367" w:type="dxa"/>
            <w:vMerge/>
            <w:shd w:val="clear" w:color="auto" w:fill="auto"/>
          </w:tcPr>
          <w:p w14:paraId="4E68136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9BD559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F88A53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7838283E"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1D6CC1D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056387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6C2014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BB6FF8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35D38C6A" w14:textId="77777777" w:rsidTr="00686485">
        <w:tc>
          <w:tcPr>
            <w:tcW w:w="367" w:type="dxa"/>
            <w:vMerge/>
            <w:shd w:val="clear" w:color="auto" w:fill="auto"/>
            <w:vAlign w:val="center"/>
          </w:tcPr>
          <w:p w14:paraId="423557C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1374FFE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vAlign w:val="center"/>
          </w:tcPr>
          <w:p w14:paraId="0A891004"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1701" w:type="dxa"/>
            <w:vMerge w:val="restart"/>
            <w:shd w:val="clear" w:color="auto" w:fill="auto"/>
            <w:vAlign w:val="center"/>
          </w:tcPr>
          <w:p w14:paraId="4738228C" w14:textId="77777777" w:rsidR="002E5B26" w:rsidRPr="002E5B26" w:rsidRDefault="002E5B26" w:rsidP="00686485">
            <w:pPr>
              <w:widowControl/>
              <w:spacing w:line="260" w:lineRule="exact"/>
              <w:jc w:val="lef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17</w:t>
            </w:r>
          </w:p>
          <w:p w14:paraId="4F923E6F" w14:textId="77777777" w:rsidR="002E5B26" w:rsidRPr="002E5B26" w:rsidRDefault="002E5B26" w:rsidP="00686485">
            <w:pPr>
              <w:widowControl/>
              <w:spacing w:line="260" w:lineRule="exact"/>
              <w:jc w:val="left"/>
              <w:rPr>
                <w:rFonts w:eastAsia="ＭＳ ゴシック"/>
                <w:b/>
                <w:sz w:val="18"/>
                <w:szCs w:val="18"/>
              </w:rPr>
            </w:pPr>
            <w:r w:rsidRPr="002E5B26">
              <w:rPr>
                <w:rFonts w:eastAsia="ＭＳ Ｐゴシック" w:cs="ＭＳ Ｐゴシック"/>
                <w:color w:val="000000"/>
                <w:kern w:val="0"/>
                <w:sz w:val="18"/>
                <w:szCs w:val="18"/>
              </w:rPr>
              <w:t>The Sagrada Familia: A Spiritual Wonder</w:t>
            </w:r>
          </w:p>
        </w:tc>
        <w:tc>
          <w:tcPr>
            <w:tcW w:w="4962" w:type="dxa"/>
            <w:vMerge w:val="restart"/>
            <w:shd w:val="clear" w:color="auto" w:fill="auto"/>
          </w:tcPr>
          <w:p w14:paraId="2C535FD5" w14:textId="77777777" w:rsidR="00080CD3"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r w:rsidR="00080CD3" w:rsidRPr="00080CD3">
              <w:rPr>
                <w:rFonts w:eastAsia="ＭＳ Ｐ明朝" w:cs="ＭＳ Ｐゴシック" w:hint="eastAsia"/>
                <w:color w:val="000000"/>
                <w:kern w:val="0"/>
                <w:sz w:val="16"/>
                <w:szCs w:val="16"/>
              </w:rPr>
              <w:t xml:space="preserve"> </w:t>
            </w:r>
          </w:p>
          <w:p w14:paraId="3871FF8B" w14:textId="50000883" w:rsidR="002E5B26" w:rsidRPr="0056558F" w:rsidRDefault="00080CD3" w:rsidP="00686485">
            <w:pPr>
              <w:widowControl/>
              <w:spacing w:line="260" w:lineRule="exact"/>
              <w:rPr>
                <w:rFonts w:eastAsia="ＭＳ Ｐ明朝" w:cs="ＭＳ Ｐゴシック"/>
                <w:color w:val="000000"/>
                <w:kern w:val="0"/>
                <w:sz w:val="16"/>
                <w:szCs w:val="16"/>
              </w:rPr>
            </w:pPr>
            <w:r w:rsidRPr="00080CD3">
              <w:rPr>
                <w:rFonts w:eastAsia="ＭＳ Ｐ明朝" w:cs="ＭＳ Ｐゴシック" w:hint="eastAsia"/>
                <w:color w:val="000000"/>
                <w:kern w:val="0"/>
                <w:sz w:val="16"/>
                <w:szCs w:val="16"/>
              </w:rPr>
              <w:t>・サグラダ・ファミリアとアントニ・ガウディについて，文章の展開に注意しながら話題の概要や要点をとらえる．</w:t>
            </w:r>
          </w:p>
          <w:p w14:paraId="08653B76" w14:textId="77777777"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・サグラダ・ファミリアの魅力と建築家アントニ・ガウディの設計思想，その完成に向けた歩みについて理解する．</w:t>
            </w:r>
          </w:p>
          <w:p w14:paraId="4F471F53" w14:textId="79A103DE" w:rsidR="002E5B26" w:rsidRPr="0056558F" w:rsidRDefault="002E5B26" w:rsidP="00686485">
            <w:pPr>
              <w:widowControl/>
              <w:spacing w:line="26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080CD3" w:rsidRPr="00080CD3">
              <w:rPr>
                <w:rFonts w:eastAsia="ＭＳ Ｐ明朝" w:cs="ＭＳ Ｐゴシック" w:hint="eastAsia"/>
                <w:color w:val="000000"/>
                <w:kern w:val="0"/>
                <w:sz w:val="16"/>
                <w:szCs w:val="16"/>
              </w:rPr>
              <w:t>サグラダ・ファミリアや関心のある世界遺産について，情報や自分の考え･感想などをまとめ，発表したり，関心のある建築物についての自分の考えや意見を交換したりする</w:t>
            </w:r>
            <w:r w:rsidRPr="0056558F">
              <w:rPr>
                <w:rFonts w:eastAsia="ＭＳ Ｐ明朝" w:cs="ＭＳ Ｐゴシック"/>
                <w:color w:val="000000"/>
                <w:kern w:val="0"/>
                <w:sz w:val="16"/>
                <w:szCs w:val="16"/>
              </w:rPr>
              <w:t>．</w:t>
            </w:r>
          </w:p>
          <w:p w14:paraId="76898712" w14:textId="77777777" w:rsidR="002E5B26" w:rsidRPr="0056558F" w:rsidRDefault="002E5B26" w:rsidP="00686485">
            <w:pPr>
              <w:widowControl/>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lastRenderedPageBreak/>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150FA82A" w14:textId="168DFCA0" w:rsidR="002E5B26" w:rsidRPr="0056558F" w:rsidRDefault="002E5B26" w:rsidP="00686485">
            <w:pPr>
              <w:spacing w:line="26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現在・過去・未来</w:t>
            </w:r>
            <w:r w:rsidRPr="0056558F">
              <w:rPr>
                <w:rFonts w:eastAsia="ＭＳ Ｐ明朝" w:cs="ＭＳ Ｐゴシック"/>
                <w:color w:val="000000"/>
                <w:kern w:val="0"/>
                <w:sz w:val="16"/>
                <w:szCs w:val="16"/>
              </w:rPr>
              <w:t>/S+V</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=seem</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appear</w:t>
            </w:r>
            <w:r w:rsidRPr="0056558F">
              <w:rPr>
                <w:rFonts w:eastAsia="ＭＳ Ｐ明朝" w:cs="ＭＳ Ｐゴシック"/>
                <w:color w:val="000000"/>
                <w:kern w:val="0"/>
                <w:sz w:val="16"/>
                <w:szCs w:val="16"/>
              </w:rPr>
              <w:t>など］</w:t>
            </w:r>
            <w:r w:rsidRPr="0056558F">
              <w:rPr>
                <w:rFonts w:eastAsia="ＭＳ Ｐ明朝" w:cs="ＭＳ Ｐゴシック"/>
                <w:color w:val="000000"/>
                <w:kern w:val="0"/>
                <w:sz w:val="16"/>
                <w:szCs w:val="16"/>
              </w:rPr>
              <w:t>+to</w:t>
            </w:r>
            <w:r w:rsidRPr="0056558F">
              <w:rPr>
                <w:rFonts w:eastAsia="ＭＳ Ｐ明朝" w:cs="ＭＳ Ｐゴシック"/>
                <w:color w:val="000000"/>
                <w:kern w:val="0"/>
                <w:sz w:val="16"/>
                <w:szCs w:val="16"/>
              </w:rPr>
              <w:t>不定詞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分詞構文</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w:t>
            </w:r>
            <w:r w:rsidRPr="0056558F">
              <w:rPr>
                <w:rFonts w:eastAsia="ＭＳ Ｐ明朝" w:cs="ＭＳ Ｐゴシック"/>
                <w:color w:val="000000"/>
                <w:kern w:val="0"/>
                <w:sz w:val="16"/>
                <w:szCs w:val="16"/>
              </w:rPr>
              <w:t>what/</w:t>
            </w:r>
            <w:r w:rsidRPr="0056558F">
              <w:rPr>
                <w:rFonts w:eastAsia="ＭＳ Ｐ明朝" w:cs="ＭＳ Ｐゴシック"/>
                <w:color w:val="000000"/>
                <w:kern w:val="0"/>
                <w:sz w:val="16"/>
                <w:szCs w:val="16"/>
              </w:rPr>
              <w:t>関係副詞の非制限的用法</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仮定法を含む表現</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付帯状況の</w:t>
            </w:r>
            <w:r w:rsidRPr="0056558F">
              <w:rPr>
                <w:rFonts w:eastAsia="ＭＳ Ｐ明朝" w:cs="ＭＳ Ｐゴシック"/>
                <w:color w:val="000000"/>
                <w:kern w:val="0"/>
                <w:sz w:val="16"/>
                <w:szCs w:val="16"/>
              </w:rPr>
              <w:t>with</w:t>
            </w:r>
            <w:r w:rsidRPr="0056558F">
              <w:rPr>
                <w:rFonts w:eastAsia="ＭＳ Ｐ明朝" w:cs="ＭＳ Ｐゴシック"/>
                <w:color w:val="000000"/>
                <w:kern w:val="0"/>
                <w:sz w:val="16"/>
                <w:szCs w:val="16"/>
              </w:rPr>
              <w:t>を含む表現を理解して，聞いたり，読んだり，書いたり，話したりする．</w:t>
            </w:r>
          </w:p>
        </w:tc>
        <w:tc>
          <w:tcPr>
            <w:tcW w:w="1701" w:type="dxa"/>
            <w:gridSpan w:val="3"/>
            <w:shd w:val="clear" w:color="auto" w:fill="auto"/>
          </w:tcPr>
          <w:p w14:paraId="14B3190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0A065773" w14:textId="77777777" w:rsidTr="00686485">
        <w:trPr>
          <w:trHeight w:val="559"/>
        </w:trPr>
        <w:tc>
          <w:tcPr>
            <w:tcW w:w="367" w:type="dxa"/>
            <w:vMerge/>
            <w:shd w:val="clear" w:color="auto" w:fill="auto"/>
          </w:tcPr>
          <w:p w14:paraId="0FBE8FC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C9FAEC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4FFB83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14B063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463A964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50A49010"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437A75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61B227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056D8049" w14:textId="77777777" w:rsidTr="00686485">
        <w:trPr>
          <w:trHeight w:val="429"/>
        </w:trPr>
        <w:tc>
          <w:tcPr>
            <w:tcW w:w="367" w:type="dxa"/>
            <w:vMerge/>
            <w:shd w:val="clear" w:color="auto" w:fill="auto"/>
          </w:tcPr>
          <w:p w14:paraId="3055820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B697F8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94D96E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30A4409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284DCA54"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4B57AF3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DE99B6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5FAE69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543541C" w14:textId="77777777" w:rsidTr="00686485">
        <w:trPr>
          <w:trHeight w:val="858"/>
        </w:trPr>
        <w:tc>
          <w:tcPr>
            <w:tcW w:w="367" w:type="dxa"/>
            <w:vMerge/>
            <w:shd w:val="clear" w:color="auto" w:fill="auto"/>
          </w:tcPr>
          <w:p w14:paraId="54DF17E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DA5F42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2937AB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tcBorders>
              <w:bottom w:val="single" w:sz="4" w:space="0" w:color="auto"/>
            </w:tcBorders>
            <w:shd w:val="clear" w:color="auto" w:fill="auto"/>
          </w:tcPr>
          <w:p w14:paraId="5ED6B6E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tcBorders>
              <w:bottom w:val="single" w:sz="4" w:space="0" w:color="auto"/>
            </w:tcBorders>
            <w:shd w:val="clear" w:color="auto" w:fill="auto"/>
          </w:tcPr>
          <w:p w14:paraId="6E34D87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tcBorders>
              <w:bottom w:val="single" w:sz="4" w:space="0" w:color="auto"/>
            </w:tcBorders>
            <w:shd w:val="clear" w:color="auto" w:fill="auto"/>
            <w:vAlign w:val="center"/>
          </w:tcPr>
          <w:p w14:paraId="7C61782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tcBorders>
              <w:bottom w:val="single" w:sz="4" w:space="0" w:color="auto"/>
            </w:tcBorders>
            <w:shd w:val="clear" w:color="auto" w:fill="auto"/>
            <w:vAlign w:val="center"/>
          </w:tcPr>
          <w:p w14:paraId="424AE35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tcBorders>
              <w:bottom w:val="single" w:sz="4" w:space="0" w:color="auto"/>
            </w:tcBorders>
            <w:shd w:val="clear" w:color="auto" w:fill="auto"/>
            <w:vAlign w:val="center"/>
          </w:tcPr>
          <w:p w14:paraId="4E00F1A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4842A03" w14:textId="77777777" w:rsidTr="00686485">
        <w:trPr>
          <w:trHeight w:val="250"/>
        </w:trPr>
        <w:tc>
          <w:tcPr>
            <w:tcW w:w="367" w:type="dxa"/>
            <w:vMerge/>
            <w:shd w:val="clear" w:color="auto" w:fill="auto"/>
          </w:tcPr>
          <w:p w14:paraId="52FE71B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65E490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A23BA6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7B2D1B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2225351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0871E5A9"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3ED8409D" w14:textId="77777777" w:rsidTr="00686485">
        <w:trPr>
          <w:trHeight w:val="557"/>
        </w:trPr>
        <w:tc>
          <w:tcPr>
            <w:tcW w:w="367" w:type="dxa"/>
            <w:vMerge/>
            <w:shd w:val="clear" w:color="auto" w:fill="auto"/>
          </w:tcPr>
          <w:p w14:paraId="2D4C6F9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6862883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270F957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1BE5017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3B7718C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2FDD07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E329CE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6BAFF1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0933902B" w14:textId="77777777" w:rsidR="002E5B26" w:rsidRDefault="002E5B26" w:rsidP="002E5B26">
      <w: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400"/>
        <w:gridCol w:w="1701"/>
        <w:gridCol w:w="4962"/>
        <w:gridCol w:w="560"/>
        <w:gridCol w:w="574"/>
        <w:gridCol w:w="567"/>
      </w:tblGrid>
      <w:tr w:rsidR="002E5B26" w:rsidRPr="00B07A74" w14:paraId="78F8320A" w14:textId="77777777" w:rsidTr="00686485">
        <w:tc>
          <w:tcPr>
            <w:tcW w:w="367" w:type="dxa"/>
            <w:vMerge w:val="restart"/>
            <w:shd w:val="clear" w:color="auto" w:fill="auto"/>
            <w:vAlign w:val="center"/>
          </w:tcPr>
          <w:p w14:paraId="1A2E7FE4" w14:textId="77777777" w:rsidR="002E5B26" w:rsidRPr="00673B94" w:rsidRDefault="002E5B26" w:rsidP="00686485">
            <w:pPr>
              <w:spacing w:line="260" w:lineRule="exact"/>
              <w:jc w:val="center"/>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２学期</w:t>
            </w:r>
          </w:p>
        </w:tc>
        <w:tc>
          <w:tcPr>
            <w:tcW w:w="367" w:type="dxa"/>
            <w:vMerge w:val="restart"/>
            <w:shd w:val="clear" w:color="auto" w:fill="auto"/>
            <w:vAlign w:val="center"/>
          </w:tcPr>
          <w:p w14:paraId="04ECFF23"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w w:val="70"/>
                <w:sz w:val="18"/>
                <w:szCs w:val="18"/>
              </w:rPr>
              <w:t>1</w:t>
            </w:r>
            <w:r>
              <w:rPr>
                <w:rFonts w:ascii="ＭＳ ゴシック" w:eastAsia="ＭＳ ゴシック" w:hAnsi="ＭＳ ゴシック"/>
                <w:w w:val="70"/>
                <w:sz w:val="18"/>
                <w:szCs w:val="18"/>
              </w:rPr>
              <w:t>1</w:t>
            </w:r>
            <w:r w:rsidRPr="00B07A74">
              <w:rPr>
                <w:rFonts w:ascii="ＭＳ ゴシック" w:eastAsia="ＭＳ ゴシック" w:hAnsi="ＭＳ ゴシック" w:hint="eastAsia"/>
                <w:sz w:val="18"/>
                <w:szCs w:val="18"/>
              </w:rPr>
              <w:t>月</w:t>
            </w:r>
          </w:p>
        </w:tc>
        <w:tc>
          <w:tcPr>
            <w:tcW w:w="400" w:type="dxa"/>
            <w:vMerge w:val="restart"/>
            <w:shd w:val="clear" w:color="auto" w:fill="auto"/>
            <w:vAlign w:val="center"/>
          </w:tcPr>
          <w:p w14:paraId="130482C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cs="ＭＳ Ｐゴシック" w:hint="eastAsia"/>
                <w:color w:val="000000"/>
                <w:kern w:val="0"/>
                <w:sz w:val="18"/>
                <w:szCs w:val="18"/>
              </w:rPr>
              <w:t>期末</w:t>
            </w:r>
            <w:r w:rsidRPr="00B07A74">
              <w:rPr>
                <w:rFonts w:ascii="ＭＳ Ｐゴシック" w:eastAsia="ＭＳ Ｐゴシック" w:hAnsi="ＭＳ Ｐゴシック" w:cs="ＭＳ Ｐゴシック" w:hint="eastAsia"/>
                <w:color w:val="000000"/>
                <w:kern w:val="0"/>
                <w:sz w:val="18"/>
                <w:szCs w:val="18"/>
              </w:rPr>
              <w:t>考査</w:t>
            </w:r>
          </w:p>
        </w:tc>
        <w:tc>
          <w:tcPr>
            <w:tcW w:w="1701" w:type="dxa"/>
            <w:vMerge w:val="restart"/>
            <w:shd w:val="clear" w:color="auto" w:fill="auto"/>
            <w:vAlign w:val="center"/>
          </w:tcPr>
          <w:p w14:paraId="2F192A4A" w14:textId="77777777" w:rsidR="002E5B26" w:rsidRPr="002E5B26" w:rsidRDefault="002E5B26" w:rsidP="00686485">
            <w:pPr>
              <w:spacing w:line="260" w:lineRule="exac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18</w:t>
            </w:r>
          </w:p>
          <w:p w14:paraId="61E05BAD" w14:textId="04587874" w:rsidR="002E5B26" w:rsidRPr="002E5B26" w:rsidRDefault="002E5B26" w:rsidP="002E5B26">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NASA’s Hidden Treasures: Human Computers</w:t>
            </w:r>
          </w:p>
        </w:tc>
        <w:tc>
          <w:tcPr>
            <w:tcW w:w="4962" w:type="dxa"/>
            <w:vMerge w:val="restart"/>
            <w:shd w:val="clear" w:color="auto" w:fill="auto"/>
          </w:tcPr>
          <w:p w14:paraId="7729DE13" w14:textId="77777777" w:rsidR="002E5B26" w:rsidRPr="00FC6663" w:rsidRDefault="002E5B26" w:rsidP="00686485">
            <w:pPr>
              <w:widowControl/>
              <w:spacing w:line="240" w:lineRule="exact"/>
              <w:rPr>
                <w:rFonts w:ascii="ＭＳ Ｐ明朝" w:eastAsia="ＭＳ Ｐ明朝" w:hAnsi="ＭＳ Ｐ明朝" w:cs="ＭＳ Ｐゴシック"/>
                <w:color w:val="000000"/>
                <w:kern w:val="0"/>
                <w:sz w:val="16"/>
                <w:szCs w:val="16"/>
              </w:rPr>
            </w:pPr>
            <w:r w:rsidRPr="00FC6663">
              <w:rPr>
                <w:rFonts w:ascii="ＭＳ Ｐ明朝" w:eastAsia="ＭＳ Ｐ明朝" w:hAnsi="ＭＳ Ｐ明朝" w:cs="ＭＳ Ｐゴシック"/>
                <w:color w:val="000000"/>
                <w:kern w:val="0"/>
                <w:sz w:val="16"/>
                <w:szCs w:val="16"/>
              </w:rPr>
              <w:t>[題材・内容]</w:t>
            </w:r>
          </w:p>
          <w:p w14:paraId="1C398421" w14:textId="2B0E704D" w:rsidR="002E5B26" w:rsidRPr="00FC6663" w:rsidRDefault="002E5B26" w:rsidP="00686485">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FC6663">
              <w:rPr>
                <w:rFonts w:ascii="ＭＳ Ｐ明朝" w:eastAsia="ＭＳ Ｐ明朝" w:hAnsi="ＭＳ Ｐ明朝" w:cs="ＭＳ Ｐゴシック"/>
                <w:color w:val="000000"/>
                <w:kern w:val="0"/>
                <w:sz w:val="16"/>
                <w:szCs w:val="16"/>
              </w:rPr>
              <w:t>・</w:t>
            </w:r>
            <w:r w:rsidR="00847C33" w:rsidRPr="00FC6663">
              <w:rPr>
                <w:rFonts w:ascii="ＭＳ Ｐ明朝" w:eastAsia="ＭＳ Ｐ明朝" w:hAnsi="ＭＳ Ｐ明朝" w:cs="ＭＳ Ｐゴシック" w:hint="eastAsia"/>
                <w:color w:val="000000"/>
                <w:kern w:val="0"/>
                <w:sz w:val="16"/>
                <w:szCs w:val="16"/>
              </w:rPr>
              <w:t>黒人女性の社会参加が困難だった時代にNASAで活躍した 3 人の女性の職務と経歴について，話題の概要や要点をとらえる．</w:t>
            </w:r>
          </w:p>
          <w:p w14:paraId="658E97F7" w14:textId="1EF60FF9" w:rsidR="002E5B26" w:rsidRPr="00FC6663" w:rsidRDefault="00FC6663" w:rsidP="00686485">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FC6663">
              <w:rPr>
                <w:rFonts w:ascii="ＭＳ Ｐ明朝" w:eastAsia="ＭＳ Ｐ明朝" w:hAnsi="ＭＳ Ｐ明朝" w:cs="ＭＳ Ｐゴシック" w:hint="eastAsia"/>
                <w:color w:val="000000"/>
                <w:kern w:val="0"/>
                <w:sz w:val="16"/>
                <w:szCs w:val="16"/>
              </w:rPr>
              <w:t>・時代背景や出来事などをふまえて，彼女たちがNASAでなぜ次世代の女性たちのために道を切り開くことができたのかを考える．</w:t>
            </w:r>
          </w:p>
          <w:p w14:paraId="2A68BE7E" w14:textId="15513DB6" w:rsidR="002E5B26" w:rsidRPr="00FC6663" w:rsidRDefault="002E5B26" w:rsidP="00686485">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FC6663">
              <w:rPr>
                <w:rFonts w:ascii="ＭＳ Ｐ明朝" w:eastAsia="ＭＳ Ｐ明朝" w:hAnsi="ＭＳ Ｐ明朝" w:cs="ＭＳ Ｐゴシック"/>
                <w:color w:val="000000"/>
                <w:kern w:val="0"/>
                <w:sz w:val="16"/>
                <w:szCs w:val="16"/>
              </w:rPr>
              <w:t>・</w:t>
            </w:r>
            <w:r w:rsidR="00FC6663" w:rsidRPr="00FC6663">
              <w:rPr>
                <w:rFonts w:ascii="ＭＳ Ｐ明朝" w:eastAsia="ＭＳ Ｐ明朝" w:hAnsi="ＭＳ Ｐ明朝" w:cs="ＭＳ Ｐゴシック" w:hint="eastAsia"/>
                <w:color w:val="000000"/>
                <w:kern w:val="0"/>
                <w:sz w:val="16"/>
                <w:szCs w:val="16"/>
              </w:rPr>
              <w:t>人種や性差別の問題について，情報や自分の考え･感想などをまとめ，発表したり，自分が直面した困難を克服した経験や意見を交換したりする</w:t>
            </w:r>
            <w:r w:rsidRPr="00FC6663">
              <w:rPr>
                <w:rFonts w:ascii="ＭＳ Ｐ明朝" w:eastAsia="ＭＳ Ｐ明朝" w:hAnsi="ＭＳ Ｐ明朝" w:cs="ＭＳ Ｐゴシック"/>
                <w:color w:val="000000"/>
                <w:kern w:val="0"/>
                <w:sz w:val="16"/>
                <w:szCs w:val="16"/>
              </w:rPr>
              <w:t>．</w:t>
            </w:r>
          </w:p>
          <w:p w14:paraId="0F60A07F" w14:textId="77777777" w:rsidR="002E5B26" w:rsidRPr="00FC6663" w:rsidRDefault="002E5B26" w:rsidP="00686485">
            <w:pPr>
              <w:spacing w:line="240" w:lineRule="exact"/>
              <w:rPr>
                <w:rFonts w:ascii="ＭＳ Ｐ明朝" w:eastAsia="ＭＳ Ｐ明朝" w:hAnsi="ＭＳ Ｐ明朝" w:cs="ＭＳ Ｐゴシック"/>
                <w:color w:val="000000"/>
                <w:kern w:val="0"/>
                <w:sz w:val="16"/>
                <w:szCs w:val="16"/>
              </w:rPr>
            </w:pPr>
            <w:r w:rsidRPr="00FC6663">
              <w:rPr>
                <w:rFonts w:ascii="ＭＳ Ｐ明朝" w:eastAsia="ＭＳ Ｐ明朝" w:hAnsi="ＭＳ Ｐ明朝" w:cs="ＭＳ Ｐゴシック"/>
                <w:color w:val="000000"/>
                <w:kern w:val="0"/>
                <w:sz w:val="16"/>
                <w:szCs w:val="16"/>
              </w:rPr>
              <w:t>[文型・文法事項]</w:t>
            </w:r>
          </w:p>
          <w:p w14:paraId="08F9EEDF" w14:textId="1CD737B1" w:rsidR="002E5B26" w:rsidRPr="00FC6663" w:rsidRDefault="00FC6663" w:rsidP="00FC6663">
            <w:pPr>
              <w:spacing w:line="260" w:lineRule="exact"/>
              <w:rPr>
                <w:rFonts w:asciiTheme="minorHAnsi" w:eastAsiaTheme="minorHAnsi" w:hAnsiTheme="minorHAnsi"/>
                <w:b/>
                <w:w w:val="96"/>
                <w:sz w:val="16"/>
                <w:szCs w:val="16"/>
              </w:rPr>
            </w:pPr>
            <w:r w:rsidRPr="00FC6663">
              <w:rPr>
                <w:rFonts w:eastAsia="ＭＳ Ｐ明朝" w:cs="ＭＳ Ｐゴシック" w:hint="eastAsia"/>
                <w:color w:val="000000"/>
                <w:w w:val="96"/>
                <w:kern w:val="0"/>
                <w:sz w:val="16"/>
                <w:szCs w:val="16"/>
              </w:rPr>
              <w:t>It is+</w:t>
            </w:r>
            <w:r w:rsidRPr="00FC6663">
              <w:rPr>
                <w:rFonts w:eastAsia="ＭＳ Ｐ明朝" w:cs="ＭＳ Ｐゴシック" w:hint="eastAsia"/>
                <w:color w:val="000000"/>
                <w:w w:val="96"/>
                <w:kern w:val="0"/>
                <w:sz w:val="16"/>
                <w:szCs w:val="16"/>
              </w:rPr>
              <w:t>～</w:t>
            </w:r>
            <w:r w:rsidRPr="00FC6663">
              <w:rPr>
                <w:rFonts w:eastAsia="ＭＳ Ｐ明朝" w:cs="ＭＳ Ｐゴシック" w:hint="eastAsia"/>
                <w:color w:val="000000"/>
                <w:w w:val="96"/>
                <w:kern w:val="0"/>
                <w:sz w:val="16"/>
                <w:szCs w:val="16"/>
              </w:rPr>
              <w:t>(for</w:t>
            </w:r>
            <w:r w:rsidRPr="00FC6663">
              <w:rPr>
                <w:rFonts w:eastAsia="ＭＳ Ｐ明朝" w:cs="ＭＳ Ｐゴシック" w:hint="eastAsia"/>
                <w:color w:val="000000"/>
                <w:w w:val="96"/>
                <w:kern w:val="0"/>
                <w:sz w:val="16"/>
                <w:szCs w:val="16"/>
              </w:rPr>
              <w:t>～</w:t>
            </w:r>
            <w:r w:rsidRPr="00FC6663">
              <w:rPr>
                <w:rFonts w:eastAsia="ＭＳ Ｐ明朝" w:cs="ＭＳ Ｐゴシック" w:hint="eastAsia"/>
                <w:color w:val="000000"/>
                <w:w w:val="96"/>
                <w:kern w:val="0"/>
                <w:sz w:val="16"/>
                <w:szCs w:val="16"/>
              </w:rPr>
              <w:t>)+to</w:t>
            </w:r>
            <w:r w:rsidRPr="00FC6663">
              <w:rPr>
                <w:rFonts w:eastAsia="ＭＳ Ｐ明朝" w:cs="ＭＳ Ｐゴシック" w:hint="eastAsia"/>
                <w:color w:val="000000"/>
                <w:w w:val="96"/>
                <w:kern w:val="0"/>
                <w:sz w:val="16"/>
                <w:szCs w:val="16"/>
              </w:rPr>
              <w:t>不定詞</w:t>
            </w:r>
            <w:r w:rsidRPr="00FC6663">
              <w:rPr>
                <w:rFonts w:eastAsia="ＭＳ Ｐ明朝" w:cs="ＭＳ Ｐゴシック" w:hint="eastAsia"/>
                <w:color w:val="000000"/>
                <w:w w:val="96"/>
                <w:kern w:val="0"/>
                <w:sz w:val="16"/>
                <w:szCs w:val="16"/>
              </w:rPr>
              <w:t>/</w:t>
            </w:r>
            <w:proofErr w:type="spellStart"/>
            <w:r w:rsidRPr="00FC6663">
              <w:rPr>
                <w:rFonts w:eastAsia="ＭＳ Ｐ明朝" w:cs="ＭＳ Ｐゴシック" w:hint="eastAsia"/>
                <w:color w:val="000000"/>
                <w:w w:val="96"/>
                <w:kern w:val="0"/>
                <w:sz w:val="16"/>
                <w:szCs w:val="16"/>
              </w:rPr>
              <w:t>S+V+O+to</w:t>
            </w:r>
            <w:proofErr w:type="spellEnd"/>
            <w:r w:rsidRPr="00FC6663">
              <w:rPr>
                <w:rFonts w:eastAsia="ＭＳ Ｐ明朝" w:cs="ＭＳ Ｐゴシック" w:hint="eastAsia"/>
                <w:color w:val="000000"/>
                <w:w w:val="96"/>
                <w:kern w:val="0"/>
                <w:sz w:val="16"/>
                <w:szCs w:val="16"/>
              </w:rPr>
              <w:t>不定詞</w:t>
            </w:r>
            <w:r w:rsidRPr="00FC6663">
              <w:rPr>
                <w:rFonts w:eastAsia="ＭＳ Ｐ明朝" w:cs="ＭＳ Ｐゴシック" w:hint="eastAsia"/>
                <w:color w:val="000000"/>
                <w:w w:val="96"/>
                <w:kern w:val="0"/>
                <w:sz w:val="16"/>
                <w:szCs w:val="16"/>
              </w:rPr>
              <w:t>/</w:t>
            </w:r>
            <w:r w:rsidRPr="00FC6663">
              <w:rPr>
                <w:rFonts w:eastAsia="ＭＳ Ｐ明朝" w:cs="ＭＳ Ｐゴシック" w:hint="eastAsia"/>
                <w:color w:val="000000"/>
                <w:w w:val="96"/>
                <w:kern w:val="0"/>
                <w:sz w:val="16"/>
                <w:szCs w:val="16"/>
              </w:rPr>
              <w:t>関係代名詞に関する事項を理解</w:t>
            </w:r>
            <w:r w:rsidR="002E5B26" w:rsidRPr="00FC6663">
              <w:rPr>
                <w:rFonts w:ascii="ＭＳ Ｐ明朝" w:eastAsia="ＭＳ Ｐ明朝" w:hAnsi="ＭＳ Ｐ明朝" w:cs="ＭＳ Ｐゴシック"/>
                <w:color w:val="000000"/>
                <w:w w:val="96"/>
                <w:kern w:val="0"/>
                <w:sz w:val="16"/>
                <w:szCs w:val="16"/>
              </w:rPr>
              <w:t>して，聞いたり，読んだり，書いたり，話したりする．</w:t>
            </w:r>
          </w:p>
        </w:tc>
        <w:tc>
          <w:tcPr>
            <w:tcW w:w="1701" w:type="dxa"/>
            <w:gridSpan w:val="3"/>
            <w:shd w:val="clear" w:color="auto" w:fill="auto"/>
          </w:tcPr>
          <w:p w14:paraId="774DA67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308CC31A" w14:textId="77777777" w:rsidTr="00686485">
        <w:trPr>
          <w:trHeight w:val="446"/>
        </w:trPr>
        <w:tc>
          <w:tcPr>
            <w:tcW w:w="367" w:type="dxa"/>
            <w:vMerge/>
            <w:shd w:val="clear" w:color="auto" w:fill="auto"/>
          </w:tcPr>
          <w:p w14:paraId="64A4B1E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D4ABA8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6E26FF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7EDFC9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FFF3C77"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DBF6963"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433AD1B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428CD9C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B9FFC05" w14:textId="77777777" w:rsidTr="00686485">
        <w:trPr>
          <w:trHeight w:val="694"/>
        </w:trPr>
        <w:tc>
          <w:tcPr>
            <w:tcW w:w="367" w:type="dxa"/>
            <w:vMerge/>
            <w:shd w:val="clear" w:color="auto" w:fill="auto"/>
          </w:tcPr>
          <w:p w14:paraId="23257B5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6FF86EB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28BD888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A2C6A1C"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4EF625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E9C062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2A51DF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37BB373"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6D17AB05" w14:textId="77777777" w:rsidTr="00686485">
        <w:trPr>
          <w:trHeight w:val="405"/>
        </w:trPr>
        <w:tc>
          <w:tcPr>
            <w:tcW w:w="367" w:type="dxa"/>
            <w:vMerge/>
            <w:shd w:val="clear" w:color="auto" w:fill="auto"/>
          </w:tcPr>
          <w:p w14:paraId="2394435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9E7BC7E"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1A36F27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901482D"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513ACAFA"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5789B07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84472D1"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4F599B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7C076DC9" w14:textId="77777777" w:rsidTr="00686485">
        <w:trPr>
          <w:trHeight w:val="284"/>
        </w:trPr>
        <w:tc>
          <w:tcPr>
            <w:tcW w:w="367" w:type="dxa"/>
            <w:vMerge/>
            <w:shd w:val="clear" w:color="auto" w:fill="auto"/>
          </w:tcPr>
          <w:p w14:paraId="4008C3F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2B52E35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25E7C60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47A4394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23650FB"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78CD6E25"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43D9FE3A" w14:textId="77777777" w:rsidTr="00FC6663">
        <w:trPr>
          <w:trHeight w:val="982"/>
        </w:trPr>
        <w:tc>
          <w:tcPr>
            <w:tcW w:w="367" w:type="dxa"/>
            <w:vMerge/>
            <w:shd w:val="clear" w:color="auto" w:fill="auto"/>
          </w:tcPr>
          <w:p w14:paraId="440BC1F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121CE3A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955EC4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705680F6"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19E527B"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71CF0EE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F7C768F"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4DD2B7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13C559C9" w14:textId="77777777" w:rsidTr="00686485">
        <w:tc>
          <w:tcPr>
            <w:tcW w:w="367" w:type="dxa"/>
            <w:vMerge/>
            <w:shd w:val="clear" w:color="auto" w:fill="auto"/>
            <w:vAlign w:val="center"/>
          </w:tcPr>
          <w:p w14:paraId="1CFACA2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5C2A97F4" w14:textId="77777777" w:rsidR="002E5B26" w:rsidRPr="00B07A74" w:rsidRDefault="002E5B26" w:rsidP="00686485">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w:t>
            </w:r>
            <w:r>
              <w:rPr>
                <w:rFonts w:ascii="ＭＳ ゴシック" w:eastAsia="ＭＳ ゴシック" w:hAnsi="ＭＳ ゴシック"/>
                <w:w w:val="70"/>
                <w:sz w:val="18"/>
                <w:szCs w:val="18"/>
              </w:rPr>
              <w:t>2</w:t>
            </w:r>
            <w:r>
              <w:rPr>
                <w:rFonts w:ascii="ＭＳ ゴシック" w:eastAsia="ＭＳ ゴシック" w:hAnsi="ＭＳ ゴシック" w:hint="eastAsia"/>
                <w:sz w:val="18"/>
                <w:szCs w:val="18"/>
              </w:rPr>
              <w:t>月</w:t>
            </w:r>
          </w:p>
        </w:tc>
        <w:tc>
          <w:tcPr>
            <w:tcW w:w="400" w:type="dxa"/>
            <w:vMerge/>
            <w:shd w:val="clear" w:color="auto" w:fill="auto"/>
            <w:vAlign w:val="center"/>
          </w:tcPr>
          <w:p w14:paraId="69145EA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4D8025E7" w14:textId="77777777" w:rsidR="002E5B26" w:rsidRPr="002E5B26" w:rsidRDefault="002E5B26" w:rsidP="00686485">
            <w:pPr>
              <w:spacing w:line="260" w:lineRule="exact"/>
              <w:jc w:val="lef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19</w:t>
            </w:r>
          </w:p>
          <w:p w14:paraId="483AE4B6"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Why Can’t You See It?</w:t>
            </w:r>
          </w:p>
        </w:tc>
        <w:tc>
          <w:tcPr>
            <w:tcW w:w="4962" w:type="dxa"/>
            <w:vMerge w:val="restart"/>
            <w:shd w:val="clear" w:color="auto" w:fill="auto"/>
          </w:tcPr>
          <w:p w14:paraId="1664F323"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0B27D405" w14:textId="77777777" w:rsidR="004B1AF4" w:rsidRPr="004B1AF4" w:rsidRDefault="004B1AF4" w:rsidP="004B1AF4">
            <w:pPr>
              <w:widowControl/>
              <w:spacing w:line="240" w:lineRule="exact"/>
              <w:ind w:left="73" w:hangingChars="40" w:hanging="73"/>
              <w:rPr>
                <w:rFonts w:eastAsia="ＭＳ Ｐ明朝" w:cs="ＭＳ Ｐゴシック"/>
                <w:color w:val="000000"/>
                <w:kern w:val="0"/>
                <w:sz w:val="16"/>
                <w:szCs w:val="16"/>
              </w:rPr>
            </w:pPr>
            <w:r w:rsidRPr="004B1AF4">
              <w:rPr>
                <w:rFonts w:eastAsia="ＭＳ Ｐ明朝" w:cs="ＭＳ Ｐゴシック" w:hint="eastAsia"/>
                <w:color w:val="000000"/>
                <w:kern w:val="0"/>
                <w:sz w:val="16"/>
                <w:szCs w:val="16"/>
              </w:rPr>
              <w:t>・</w:t>
            </w:r>
            <w:r w:rsidRPr="004B1AF4">
              <w:rPr>
                <w:rFonts w:eastAsia="ＭＳ Ｐ明朝" w:cs="ＭＳ Ｐゴシック" w:hint="eastAsia"/>
                <w:color w:val="000000"/>
                <w:kern w:val="0"/>
                <w:sz w:val="16"/>
                <w:szCs w:val="16"/>
              </w:rPr>
              <w:t xml:space="preserve">Gorillas in Our Midst </w:t>
            </w:r>
            <w:r w:rsidRPr="004B1AF4">
              <w:rPr>
                <w:rFonts w:eastAsia="ＭＳ Ｐ明朝" w:cs="ＭＳ Ｐゴシック" w:hint="eastAsia"/>
                <w:color w:val="000000"/>
                <w:kern w:val="0"/>
                <w:sz w:val="16"/>
                <w:szCs w:val="16"/>
              </w:rPr>
              <w:t>の実験と注意の錯覚について，文章の展開に注意しながら話題の概要や要点をとらえる．</w:t>
            </w:r>
          </w:p>
          <w:p w14:paraId="1B029CCA" w14:textId="77777777" w:rsidR="004B1AF4" w:rsidRDefault="004B1AF4" w:rsidP="004B1AF4">
            <w:pPr>
              <w:widowControl/>
              <w:spacing w:line="240" w:lineRule="exact"/>
              <w:ind w:left="73" w:hangingChars="40" w:hanging="73"/>
              <w:rPr>
                <w:rFonts w:eastAsia="ＭＳ Ｐ明朝" w:cs="ＭＳ Ｐゴシック"/>
                <w:color w:val="000000"/>
                <w:kern w:val="0"/>
                <w:sz w:val="16"/>
                <w:szCs w:val="16"/>
              </w:rPr>
            </w:pPr>
            <w:r w:rsidRPr="004B1AF4">
              <w:rPr>
                <w:rFonts w:eastAsia="ＭＳ Ｐ明朝" w:cs="ＭＳ Ｐゴシック" w:hint="eastAsia"/>
                <w:color w:val="000000"/>
                <w:kern w:val="0"/>
                <w:sz w:val="16"/>
                <w:szCs w:val="16"/>
              </w:rPr>
              <w:t>・実験の内容と結果を理解し，人はどういう時に情報を見落とすのについて考える．</w:t>
            </w:r>
          </w:p>
          <w:p w14:paraId="0F64F528" w14:textId="0A219351" w:rsidR="002E5B26" w:rsidRPr="0056558F" w:rsidRDefault="002E5B26" w:rsidP="004B1AF4">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4B1AF4" w:rsidRPr="004B1AF4">
              <w:rPr>
                <w:rFonts w:eastAsia="ＭＳ Ｐ明朝" w:cs="ＭＳ Ｐゴシック" w:hint="eastAsia"/>
                <w:color w:val="000000"/>
                <w:kern w:val="0"/>
                <w:sz w:val="16"/>
                <w:szCs w:val="16"/>
              </w:rPr>
              <w:t xml:space="preserve">Gorillas in Our Midst </w:t>
            </w:r>
            <w:r w:rsidR="004B1AF4" w:rsidRPr="004B1AF4">
              <w:rPr>
                <w:rFonts w:eastAsia="ＭＳ Ｐ明朝" w:cs="ＭＳ Ｐゴシック" w:hint="eastAsia"/>
                <w:color w:val="000000"/>
                <w:kern w:val="0"/>
                <w:sz w:val="16"/>
                <w:szCs w:val="16"/>
              </w:rPr>
              <w:t>などの実験について，情報や自分の考え･感想などをまとめ，発表したり，理科の授業でやった実験の経験や感想を交換したりする．</w:t>
            </w:r>
          </w:p>
          <w:p w14:paraId="2F1DCBA9"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251AF1DB" w14:textId="77777777" w:rsidR="002E5B26" w:rsidRPr="0056558F" w:rsidRDefault="002E5B26" w:rsidP="00686485">
            <w:pPr>
              <w:spacing w:line="260" w:lineRule="exact"/>
              <w:rPr>
                <w:rFonts w:eastAsia="ＭＳ ゴシック"/>
                <w:b/>
                <w:sz w:val="16"/>
                <w:szCs w:val="16"/>
              </w:rPr>
            </w:pPr>
            <w:proofErr w:type="spellStart"/>
            <w:r w:rsidRPr="0056558F">
              <w:rPr>
                <w:rFonts w:eastAsia="ＭＳ Ｐ明朝" w:cs="ＭＳ Ｐゴシック"/>
                <w:color w:val="000000"/>
                <w:kern w:val="0"/>
                <w:sz w:val="16"/>
                <w:szCs w:val="16"/>
              </w:rPr>
              <w:t>S+V+O+to</w:t>
            </w:r>
            <w:proofErr w:type="spellEnd"/>
            <w:r w:rsidRPr="0056558F">
              <w:rPr>
                <w:rFonts w:eastAsia="ＭＳ Ｐ明朝" w:cs="ＭＳ Ｐゴシック"/>
                <w:color w:val="000000"/>
                <w:kern w:val="0"/>
                <w:sz w:val="16"/>
                <w:szCs w:val="16"/>
              </w:rPr>
              <w:t>不定詞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分詞の形容詞的用法</w:t>
            </w:r>
            <w:r w:rsidRPr="0056558F">
              <w:rPr>
                <w:rFonts w:eastAsia="ＭＳ Ｐ明朝" w:cs="ＭＳ Ｐゴシック"/>
                <w:color w:val="000000"/>
                <w:kern w:val="0"/>
                <w:sz w:val="16"/>
                <w:szCs w:val="16"/>
              </w:rPr>
              <w:t>/It is+</w:t>
            </w:r>
            <w:r w:rsidRPr="0056558F">
              <w:rPr>
                <w:rFonts w:eastAsia="ＭＳ Ｐ明朝" w:cs="ＭＳ Ｐゴシック"/>
                <w:color w:val="000000"/>
                <w:kern w:val="0"/>
                <w:sz w:val="16"/>
                <w:szCs w:val="16"/>
              </w:rPr>
              <w:t>形容詞・名詞</w:t>
            </w:r>
            <w:r w:rsidRPr="0056558F">
              <w:rPr>
                <w:rFonts w:eastAsia="ＭＳ Ｐ明朝" w:cs="ＭＳ Ｐゴシック"/>
                <w:color w:val="000000"/>
                <w:kern w:val="0"/>
                <w:sz w:val="16"/>
                <w:szCs w:val="16"/>
              </w:rPr>
              <w:t>+that</w:t>
            </w:r>
            <w:r w:rsidRPr="0056558F">
              <w:rPr>
                <w:rFonts w:eastAsia="ＭＳ Ｐ明朝" w:cs="ＭＳ Ｐゴシック"/>
                <w:color w:val="000000"/>
                <w:kern w:val="0"/>
                <w:sz w:val="16"/>
                <w:szCs w:val="16"/>
              </w:rPr>
              <w:t>節</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w:t>
            </w:r>
            <w:r w:rsidRPr="0056558F">
              <w:rPr>
                <w:rFonts w:eastAsia="ＭＳ Ｐ明朝" w:cs="ＭＳ Ｐゴシック"/>
                <w:color w:val="000000"/>
                <w:kern w:val="0"/>
                <w:sz w:val="16"/>
                <w:szCs w:val="16"/>
              </w:rPr>
              <w:t>what/</w:t>
            </w:r>
            <w:r w:rsidRPr="0056558F">
              <w:rPr>
                <w:rFonts w:eastAsia="ＭＳ Ｐ明朝" w:cs="ＭＳ Ｐゴシック"/>
                <w:color w:val="000000"/>
                <w:kern w:val="0"/>
                <w:sz w:val="16"/>
                <w:szCs w:val="16"/>
              </w:rPr>
              <w:t>関係代名詞の非制限的用法を含む表現を理解して，聞いたり，読んだり，書いたり，話したりする．</w:t>
            </w:r>
          </w:p>
        </w:tc>
        <w:tc>
          <w:tcPr>
            <w:tcW w:w="1701" w:type="dxa"/>
            <w:gridSpan w:val="3"/>
            <w:shd w:val="clear" w:color="auto" w:fill="auto"/>
          </w:tcPr>
          <w:p w14:paraId="15BD21C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5ACF390A" w14:textId="77777777" w:rsidTr="009C4345">
        <w:trPr>
          <w:trHeight w:val="428"/>
        </w:trPr>
        <w:tc>
          <w:tcPr>
            <w:tcW w:w="367" w:type="dxa"/>
            <w:vMerge/>
            <w:shd w:val="clear" w:color="auto" w:fill="auto"/>
          </w:tcPr>
          <w:p w14:paraId="151237F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6FA685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F82528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5A525C4"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BA69B81"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71A892C1"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6B12EFB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0835E8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1B52919F" w14:textId="77777777" w:rsidTr="009C4345">
        <w:trPr>
          <w:trHeight w:val="561"/>
        </w:trPr>
        <w:tc>
          <w:tcPr>
            <w:tcW w:w="367" w:type="dxa"/>
            <w:vMerge/>
            <w:shd w:val="clear" w:color="auto" w:fill="auto"/>
          </w:tcPr>
          <w:p w14:paraId="5ACC0B1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0D2AF7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DA1A1C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CC8F2D8"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1418F2E2"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1C2A743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3B9FB1D"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0E34EC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059D3BF8" w14:textId="77777777" w:rsidTr="00686485">
        <w:trPr>
          <w:trHeight w:val="382"/>
        </w:trPr>
        <w:tc>
          <w:tcPr>
            <w:tcW w:w="367" w:type="dxa"/>
            <w:vMerge/>
            <w:shd w:val="clear" w:color="auto" w:fill="auto"/>
          </w:tcPr>
          <w:p w14:paraId="49A94C5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EE3703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7653CA8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78ECA29"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BEE4444"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EBD8F1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9281E0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314F23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5E3BBCDA" w14:textId="77777777" w:rsidTr="009C4345">
        <w:trPr>
          <w:trHeight w:val="305"/>
        </w:trPr>
        <w:tc>
          <w:tcPr>
            <w:tcW w:w="367" w:type="dxa"/>
            <w:vMerge/>
            <w:shd w:val="clear" w:color="auto" w:fill="auto"/>
          </w:tcPr>
          <w:p w14:paraId="7C1242A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394DFC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159DC1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F5D2F6D"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4F156F8" w14:textId="77777777" w:rsidR="002E5B26" w:rsidRPr="0056558F" w:rsidRDefault="002E5B26" w:rsidP="00686485">
            <w:pPr>
              <w:spacing w:line="260" w:lineRule="exact"/>
              <w:jc w:val="left"/>
              <w:rPr>
                <w:rFonts w:eastAsia="ＭＳ ゴシック"/>
                <w:b/>
                <w:sz w:val="18"/>
                <w:szCs w:val="18"/>
              </w:rPr>
            </w:pPr>
          </w:p>
        </w:tc>
        <w:tc>
          <w:tcPr>
            <w:tcW w:w="1701" w:type="dxa"/>
            <w:gridSpan w:val="3"/>
            <w:shd w:val="clear" w:color="auto" w:fill="auto"/>
            <w:vAlign w:val="center"/>
          </w:tcPr>
          <w:p w14:paraId="79A230EC" w14:textId="77777777" w:rsidR="002E5B26" w:rsidRPr="00B07A74" w:rsidRDefault="002E5B26" w:rsidP="002E5B26">
            <w:pPr>
              <w:spacing w:line="260" w:lineRule="exact"/>
              <w:jc w:val="left"/>
              <w:rPr>
                <w:rFonts w:ascii="ＭＳ ゴシック" w:eastAsia="ＭＳ ゴシック" w:hAnsi="ＭＳ ゴシック"/>
                <w:b/>
                <w:sz w:val="18"/>
                <w:szCs w:val="18"/>
              </w:rPr>
            </w:pPr>
          </w:p>
        </w:tc>
      </w:tr>
      <w:tr w:rsidR="002E5B26" w:rsidRPr="00B07A74" w14:paraId="0B15E65D" w14:textId="77777777" w:rsidTr="00686485">
        <w:tc>
          <w:tcPr>
            <w:tcW w:w="367" w:type="dxa"/>
            <w:vMerge/>
            <w:shd w:val="clear" w:color="auto" w:fill="auto"/>
          </w:tcPr>
          <w:p w14:paraId="34C8DF6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92FFF1D"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615ABCF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10F7FB4"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AA31CE4"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5E984472"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1286BFBB"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676152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20E52A19" w14:textId="77777777" w:rsidTr="00686485">
        <w:trPr>
          <w:trHeight w:val="136"/>
        </w:trPr>
        <w:tc>
          <w:tcPr>
            <w:tcW w:w="367" w:type="dxa"/>
            <w:vMerge w:val="restart"/>
            <w:shd w:val="clear" w:color="auto" w:fill="auto"/>
            <w:vAlign w:val="center"/>
          </w:tcPr>
          <w:p w14:paraId="623340EB"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３学期</w:t>
            </w:r>
          </w:p>
        </w:tc>
        <w:tc>
          <w:tcPr>
            <w:tcW w:w="367" w:type="dxa"/>
            <w:vMerge w:val="restart"/>
            <w:shd w:val="clear" w:color="auto" w:fill="auto"/>
            <w:vAlign w:val="center"/>
          </w:tcPr>
          <w:p w14:paraId="634E6DFB" w14:textId="77777777" w:rsidR="002E5B26" w:rsidRPr="00B07A74" w:rsidRDefault="002E5B26" w:rsidP="00686485">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sz w:val="18"/>
                <w:szCs w:val="18"/>
              </w:rPr>
              <w:t>１月</w:t>
            </w:r>
          </w:p>
        </w:tc>
        <w:tc>
          <w:tcPr>
            <w:tcW w:w="400" w:type="dxa"/>
            <w:vMerge w:val="restart"/>
            <w:shd w:val="clear" w:color="auto" w:fill="auto"/>
            <w:vAlign w:val="center"/>
          </w:tcPr>
          <w:p w14:paraId="52DE24A1" w14:textId="77777777" w:rsidR="002E5B26" w:rsidRPr="00B07A74" w:rsidRDefault="002E5B26" w:rsidP="00686485">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1" w:type="dxa"/>
            <w:vMerge w:val="restart"/>
            <w:shd w:val="clear" w:color="auto" w:fill="auto"/>
            <w:vAlign w:val="center"/>
          </w:tcPr>
          <w:p w14:paraId="2F30044A" w14:textId="77777777" w:rsidR="002E5B26" w:rsidRPr="002E5B26" w:rsidRDefault="002E5B26" w:rsidP="00686485">
            <w:pPr>
              <w:spacing w:line="260" w:lineRule="exact"/>
              <w:jc w:val="left"/>
              <w:rPr>
                <w:rFonts w:eastAsia="ＭＳ Ｐゴシック" w:cs="ＭＳ Ｐゴシック"/>
                <w:color w:val="000000"/>
                <w:kern w:val="0"/>
                <w:sz w:val="18"/>
                <w:szCs w:val="18"/>
              </w:rPr>
            </w:pPr>
            <w:r w:rsidRPr="002E5B26">
              <w:rPr>
                <w:rFonts w:eastAsia="ＭＳ Ｐゴシック" w:cs="ＭＳ Ｐゴシック"/>
                <w:color w:val="000000"/>
                <w:kern w:val="0"/>
                <w:sz w:val="18"/>
                <w:szCs w:val="18"/>
              </w:rPr>
              <w:t>LESSON 20</w:t>
            </w:r>
          </w:p>
          <w:p w14:paraId="60214F84"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The Svalbard Global Seed Vault</w:t>
            </w:r>
          </w:p>
        </w:tc>
        <w:tc>
          <w:tcPr>
            <w:tcW w:w="4962" w:type="dxa"/>
            <w:vMerge w:val="restart"/>
            <w:shd w:val="clear" w:color="auto" w:fill="auto"/>
          </w:tcPr>
          <w:p w14:paraId="78F4637A"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0703339D" w14:textId="77777777" w:rsidR="00E321B6" w:rsidRPr="00E321B6" w:rsidRDefault="00E321B6" w:rsidP="00E321B6">
            <w:pPr>
              <w:widowControl/>
              <w:spacing w:line="240" w:lineRule="exact"/>
              <w:ind w:left="36" w:hangingChars="20" w:hanging="36"/>
              <w:rPr>
                <w:rFonts w:eastAsia="ＭＳ Ｐ明朝" w:cs="ＭＳ Ｐゴシック"/>
                <w:color w:val="000000"/>
                <w:kern w:val="0"/>
                <w:sz w:val="16"/>
                <w:szCs w:val="16"/>
              </w:rPr>
            </w:pPr>
            <w:r w:rsidRPr="00E321B6">
              <w:rPr>
                <w:rFonts w:eastAsia="ＭＳ Ｐ明朝" w:cs="ＭＳ Ｐゴシック" w:hint="eastAsia"/>
                <w:color w:val="000000"/>
                <w:kern w:val="0"/>
                <w:sz w:val="16"/>
                <w:szCs w:val="16"/>
              </w:rPr>
              <w:t>・スバールバル諸島にある世界的な種子貯蔵庫について，話題の概要や要点をとらえる．</w:t>
            </w:r>
          </w:p>
          <w:p w14:paraId="58A311FB" w14:textId="20DFC1AA" w:rsidR="002E5B26" w:rsidRPr="0056558F" w:rsidRDefault="00E321B6" w:rsidP="00E321B6">
            <w:pPr>
              <w:widowControl/>
              <w:spacing w:line="240" w:lineRule="exact"/>
              <w:ind w:left="36" w:hangingChars="20" w:hanging="36"/>
              <w:rPr>
                <w:rFonts w:eastAsia="ＭＳ Ｐ明朝" w:cs="ＭＳ Ｐゴシック"/>
                <w:color w:val="000000"/>
                <w:kern w:val="0"/>
                <w:sz w:val="16"/>
                <w:szCs w:val="16"/>
              </w:rPr>
            </w:pPr>
            <w:r w:rsidRPr="00E321B6">
              <w:rPr>
                <w:rFonts w:eastAsia="ＭＳ Ｐ明朝" w:cs="ＭＳ Ｐゴシック" w:hint="eastAsia"/>
                <w:color w:val="000000"/>
                <w:kern w:val="0"/>
                <w:sz w:val="16"/>
                <w:szCs w:val="16"/>
              </w:rPr>
              <w:t>・種子貯蔵庫の目的と意義を理解し，必要となる世界の環境や情勢について考える．</w:t>
            </w:r>
          </w:p>
          <w:p w14:paraId="02F5A30D" w14:textId="7D48C87B" w:rsidR="002E5B26" w:rsidRPr="0056558F" w:rsidRDefault="002E5B26" w:rsidP="00686485">
            <w:pPr>
              <w:spacing w:line="260" w:lineRule="exact"/>
              <w:ind w:left="36" w:hangingChars="20" w:hanging="36"/>
              <w:jc w:val="lef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E321B6" w:rsidRPr="00E321B6">
              <w:rPr>
                <w:rFonts w:eastAsia="ＭＳ Ｐ明朝" w:cs="ＭＳ Ｐゴシック" w:hint="eastAsia"/>
                <w:color w:val="000000"/>
                <w:kern w:val="0"/>
                <w:sz w:val="16"/>
                <w:szCs w:val="16"/>
              </w:rPr>
              <w:t>スバールバル世界種子貯蔵庫や地球レベルの環境問題について，情報や自分の考え･感想などをまとめ，発表したり，危機に直面している生物種について，考えや意見を交換したりする．</w:t>
            </w:r>
          </w:p>
          <w:p w14:paraId="247CED89" w14:textId="77777777" w:rsidR="002E5B26" w:rsidRPr="0056558F" w:rsidRDefault="002E5B26" w:rsidP="00686485">
            <w:pPr>
              <w:spacing w:line="260" w:lineRule="exact"/>
              <w:ind w:left="36" w:hangingChars="20" w:hanging="36"/>
              <w:jc w:val="lef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文型・文法事項</w:t>
            </w:r>
            <w:r w:rsidRPr="0056558F">
              <w:rPr>
                <w:rFonts w:eastAsia="ＭＳ Ｐ明朝" w:cs="ＭＳ Ｐゴシック"/>
                <w:color w:val="000000"/>
                <w:kern w:val="0"/>
                <w:sz w:val="16"/>
                <w:szCs w:val="16"/>
              </w:rPr>
              <w:t>]</w:t>
            </w:r>
          </w:p>
          <w:p w14:paraId="67B16302" w14:textId="77777777" w:rsidR="002E5B26" w:rsidRPr="0056558F" w:rsidRDefault="002E5B26" w:rsidP="00686485">
            <w:pPr>
              <w:spacing w:line="260" w:lineRule="exact"/>
              <w:ind w:left="36" w:hangingChars="20" w:hanging="36"/>
              <w:jc w:val="left"/>
              <w:rPr>
                <w:rFonts w:eastAsia="ＭＳ ゴシック"/>
                <w:b/>
                <w:sz w:val="16"/>
                <w:szCs w:val="16"/>
              </w:rPr>
            </w:pPr>
            <w:r w:rsidRPr="0056558F">
              <w:rPr>
                <w:rFonts w:eastAsia="ＭＳ Ｐ明朝" w:cs="ＭＳ Ｐゴシック"/>
                <w:color w:val="000000"/>
                <w:kern w:val="0"/>
                <w:sz w:val="16"/>
                <w:szCs w:val="16"/>
              </w:rPr>
              <w:t>助動詞を含む受け身</w:t>
            </w:r>
            <w:r w:rsidRPr="0056558F">
              <w:rPr>
                <w:rFonts w:eastAsia="ＭＳ Ｐ明朝" w:cs="ＭＳ Ｐゴシック"/>
                <w:color w:val="000000"/>
                <w:kern w:val="0"/>
                <w:sz w:val="16"/>
                <w:szCs w:val="16"/>
              </w:rPr>
              <w:t>/to</w:t>
            </w:r>
            <w:r w:rsidRPr="0056558F">
              <w:rPr>
                <w:rFonts w:eastAsia="ＭＳ Ｐ明朝" w:cs="ＭＳ Ｐゴシック"/>
                <w:color w:val="000000"/>
                <w:kern w:val="0"/>
                <w:sz w:val="16"/>
                <w:szCs w:val="16"/>
              </w:rPr>
              <w:t>不定詞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動名詞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関係代名詞の非制限的用法</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関係副詞</w:t>
            </w: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関係副詞の非制限的用法を含む表現を理解して，聞いたり，読んだり，書いたり，話したりする．</w:t>
            </w:r>
          </w:p>
        </w:tc>
        <w:tc>
          <w:tcPr>
            <w:tcW w:w="1701" w:type="dxa"/>
            <w:gridSpan w:val="3"/>
            <w:shd w:val="clear" w:color="auto" w:fill="auto"/>
          </w:tcPr>
          <w:p w14:paraId="1B30241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2B825BF7" w14:textId="77777777" w:rsidTr="00686485">
        <w:trPr>
          <w:trHeight w:val="406"/>
        </w:trPr>
        <w:tc>
          <w:tcPr>
            <w:tcW w:w="367" w:type="dxa"/>
            <w:vMerge/>
            <w:shd w:val="clear" w:color="auto" w:fill="auto"/>
          </w:tcPr>
          <w:p w14:paraId="128CCD3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3EA9591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01CAFA2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62EC8D1A"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7EE08D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1D6349C"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41AD455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F49565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D7928A2" w14:textId="77777777" w:rsidTr="00686485">
        <w:trPr>
          <w:trHeight w:val="731"/>
        </w:trPr>
        <w:tc>
          <w:tcPr>
            <w:tcW w:w="367" w:type="dxa"/>
            <w:vMerge/>
            <w:shd w:val="clear" w:color="auto" w:fill="auto"/>
          </w:tcPr>
          <w:p w14:paraId="430EDF1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2C9105FE"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529FA130"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0F785F4"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2DAC17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5D3D250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0DC1A6B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9250D39"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354BBC01" w14:textId="77777777" w:rsidTr="00686485">
        <w:trPr>
          <w:trHeight w:val="429"/>
        </w:trPr>
        <w:tc>
          <w:tcPr>
            <w:tcW w:w="367" w:type="dxa"/>
            <w:vMerge/>
            <w:shd w:val="clear" w:color="auto" w:fill="auto"/>
          </w:tcPr>
          <w:p w14:paraId="2C18C26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CE653C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3B284D1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14221864"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7B0E6E2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3A5708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CDA4C6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DB1B3CE"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46CD305D" w14:textId="77777777" w:rsidTr="00686485">
        <w:trPr>
          <w:trHeight w:val="408"/>
        </w:trPr>
        <w:tc>
          <w:tcPr>
            <w:tcW w:w="367" w:type="dxa"/>
            <w:vMerge/>
            <w:shd w:val="clear" w:color="auto" w:fill="auto"/>
          </w:tcPr>
          <w:p w14:paraId="357847D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62698010"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0462C80C"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CA12CDB"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E42A5C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4DDD8892" w14:textId="77777777" w:rsidR="002E5B26" w:rsidRDefault="002E5B26" w:rsidP="00686485">
            <w:pPr>
              <w:spacing w:line="260" w:lineRule="exact"/>
              <w:jc w:val="center"/>
              <w:rPr>
                <w:rFonts w:ascii="ＭＳ Ｐゴシック" w:eastAsia="ＭＳ Ｐゴシック" w:hAnsi="ＭＳ Ｐゴシック"/>
                <w:sz w:val="16"/>
                <w:szCs w:val="16"/>
              </w:rPr>
            </w:pPr>
          </w:p>
        </w:tc>
      </w:tr>
      <w:tr w:rsidR="002E5B26" w:rsidRPr="00B07A74" w14:paraId="04F4BA1E" w14:textId="77777777" w:rsidTr="00686485">
        <w:trPr>
          <w:trHeight w:val="148"/>
        </w:trPr>
        <w:tc>
          <w:tcPr>
            <w:tcW w:w="367" w:type="dxa"/>
            <w:vMerge/>
            <w:shd w:val="clear" w:color="auto" w:fill="auto"/>
          </w:tcPr>
          <w:p w14:paraId="48C54C2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540680DA"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188A167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048DBDD0"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CB78677"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7AE5C05"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70D0F0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B061F8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4DA25BF4" w14:textId="77777777" w:rsidTr="00686485">
        <w:tc>
          <w:tcPr>
            <w:tcW w:w="367" w:type="dxa"/>
            <w:vMerge/>
            <w:shd w:val="clear" w:color="auto" w:fill="auto"/>
            <w:vAlign w:val="center"/>
          </w:tcPr>
          <w:p w14:paraId="3B94C13A" w14:textId="77777777" w:rsidR="002E5B26" w:rsidRPr="00673B94" w:rsidRDefault="002E5B26" w:rsidP="00686485">
            <w:pPr>
              <w:spacing w:line="260" w:lineRule="exact"/>
              <w:jc w:val="center"/>
              <w:rPr>
                <w:rFonts w:ascii="ＭＳ Ｐゴシック" w:eastAsia="ＭＳ Ｐゴシック" w:hAnsi="ＭＳ Ｐゴシック" w:cs="ＭＳ Ｐゴシック"/>
                <w:color w:val="000000"/>
                <w:kern w:val="0"/>
                <w:sz w:val="18"/>
                <w:szCs w:val="18"/>
              </w:rPr>
            </w:pPr>
          </w:p>
        </w:tc>
        <w:tc>
          <w:tcPr>
            <w:tcW w:w="367" w:type="dxa"/>
            <w:vMerge w:val="restart"/>
            <w:shd w:val="clear" w:color="auto" w:fill="auto"/>
            <w:vAlign w:val="center"/>
          </w:tcPr>
          <w:p w14:paraId="54C5ADFA"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ゴシック" w:eastAsia="ＭＳ ゴシック" w:hAnsi="ＭＳ ゴシック" w:hint="eastAsia"/>
                <w:sz w:val="18"/>
                <w:szCs w:val="18"/>
              </w:rPr>
              <w:t>２月</w:t>
            </w:r>
          </w:p>
        </w:tc>
        <w:tc>
          <w:tcPr>
            <w:tcW w:w="400" w:type="dxa"/>
            <w:vMerge/>
            <w:shd w:val="clear" w:color="auto" w:fill="auto"/>
            <w:vAlign w:val="center"/>
          </w:tcPr>
          <w:p w14:paraId="3EB03CD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0A1AE8F6" w14:textId="77777777" w:rsidR="002E5B26" w:rsidRPr="002E5B26" w:rsidRDefault="002E5B26" w:rsidP="00686485">
            <w:pPr>
              <w:spacing w:line="260" w:lineRule="exact"/>
              <w:rPr>
                <w:rFonts w:eastAsia="ＭＳ Ｐゴシック" w:cs="ＭＳ Ｐゴシック"/>
                <w:color w:val="000000"/>
                <w:w w:val="90"/>
                <w:kern w:val="0"/>
                <w:sz w:val="18"/>
                <w:szCs w:val="18"/>
              </w:rPr>
            </w:pPr>
            <w:r w:rsidRPr="002E5B26">
              <w:rPr>
                <w:rFonts w:eastAsia="ＭＳ Ｐゴシック" w:cs="ＭＳ Ｐゴシック"/>
                <w:color w:val="000000"/>
                <w:w w:val="90"/>
                <w:kern w:val="0"/>
                <w:sz w:val="18"/>
                <w:szCs w:val="18"/>
              </w:rPr>
              <w:t>FOR READING 1</w:t>
            </w:r>
          </w:p>
          <w:p w14:paraId="4567EB93"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 xml:space="preserve">The Final Speech from </w:t>
            </w:r>
            <w:r w:rsidRPr="002E5B26">
              <w:rPr>
                <w:rFonts w:eastAsia="ＭＳ Ｐゴシック" w:cs="ＭＳ Ｐゴシック"/>
                <w:i/>
                <w:iCs/>
                <w:color w:val="000000"/>
                <w:kern w:val="0"/>
                <w:sz w:val="18"/>
                <w:szCs w:val="18"/>
              </w:rPr>
              <w:t>The Great Dictator</w:t>
            </w:r>
          </w:p>
        </w:tc>
        <w:tc>
          <w:tcPr>
            <w:tcW w:w="4962" w:type="dxa"/>
            <w:vMerge w:val="restart"/>
            <w:shd w:val="clear" w:color="auto" w:fill="auto"/>
          </w:tcPr>
          <w:p w14:paraId="3EC547CF"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1AB797BF" w14:textId="77777777" w:rsidR="009D34AF" w:rsidRPr="009D34AF" w:rsidRDefault="009D34AF" w:rsidP="009D34AF">
            <w:pPr>
              <w:widowControl/>
              <w:spacing w:line="240" w:lineRule="exact"/>
              <w:ind w:left="73" w:hangingChars="40" w:hanging="73"/>
              <w:rPr>
                <w:rFonts w:eastAsia="ＭＳ Ｐ明朝" w:cs="ＭＳ Ｐゴシック"/>
                <w:color w:val="000000"/>
                <w:kern w:val="0"/>
                <w:sz w:val="16"/>
                <w:szCs w:val="16"/>
              </w:rPr>
            </w:pPr>
            <w:r w:rsidRPr="009D34AF">
              <w:rPr>
                <w:rFonts w:eastAsia="ＭＳ Ｐ明朝" w:cs="ＭＳ Ｐゴシック" w:hint="eastAsia"/>
                <w:color w:val="000000"/>
                <w:kern w:val="0"/>
                <w:sz w:val="16"/>
                <w:szCs w:val="16"/>
              </w:rPr>
              <w:t>・映画『独裁者』の最後のスピーチから，独特のリズムと展開に注意しながら必要な情報を読みとる．</w:t>
            </w:r>
          </w:p>
          <w:p w14:paraId="60ED73B2" w14:textId="6A373EA9" w:rsidR="009D34AF" w:rsidRDefault="009D34AF" w:rsidP="009D34AF">
            <w:pPr>
              <w:widowControl/>
              <w:spacing w:line="240" w:lineRule="exact"/>
              <w:ind w:left="73" w:hangingChars="40" w:hanging="73"/>
              <w:rPr>
                <w:rFonts w:eastAsia="ＭＳ Ｐ明朝" w:cs="ＭＳ Ｐゴシック"/>
                <w:color w:val="000000"/>
                <w:kern w:val="0"/>
                <w:sz w:val="16"/>
                <w:szCs w:val="16"/>
              </w:rPr>
            </w:pPr>
            <w:r w:rsidRPr="009D34AF">
              <w:rPr>
                <w:rFonts w:eastAsia="ＭＳ Ｐ明朝" w:cs="ＭＳ Ｐゴシック" w:hint="eastAsia"/>
                <w:color w:val="000000"/>
                <w:kern w:val="0"/>
                <w:sz w:val="16"/>
                <w:szCs w:val="16"/>
              </w:rPr>
              <w:t>・チャップリンの自由と平和に対する強い意志をつかむ．</w:t>
            </w:r>
          </w:p>
          <w:p w14:paraId="526D914A" w14:textId="009EE156" w:rsidR="002E5B26" w:rsidRPr="0056558F" w:rsidRDefault="002E5B26" w:rsidP="009D34AF">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9D34AF" w:rsidRPr="009D34AF">
              <w:rPr>
                <w:rFonts w:eastAsia="ＭＳ Ｐ明朝" w:cs="ＭＳ Ｐゴシック" w:hint="eastAsia"/>
                <w:color w:val="000000"/>
                <w:kern w:val="0"/>
                <w:sz w:val="16"/>
                <w:szCs w:val="16"/>
              </w:rPr>
              <w:t>印象に残った表現やチャップリンの考えや意志について意見を交換したり，テーマを設定してスピーチをしたり</w:t>
            </w:r>
            <w:r w:rsidR="009D34AF">
              <w:rPr>
                <w:rFonts w:eastAsia="ＭＳ Ｐ明朝" w:cs="ＭＳ Ｐゴシック" w:hint="eastAsia"/>
                <w:color w:val="000000"/>
                <w:kern w:val="0"/>
                <w:sz w:val="16"/>
                <w:szCs w:val="16"/>
              </w:rPr>
              <w:t>する</w:t>
            </w:r>
            <w:r w:rsidRPr="0056558F">
              <w:rPr>
                <w:rFonts w:eastAsia="ＭＳ Ｐ明朝" w:cs="ＭＳ Ｐゴシック"/>
                <w:color w:val="000000"/>
                <w:kern w:val="0"/>
                <w:sz w:val="16"/>
                <w:szCs w:val="16"/>
              </w:rPr>
              <w:t>．</w:t>
            </w:r>
          </w:p>
        </w:tc>
        <w:tc>
          <w:tcPr>
            <w:tcW w:w="1701" w:type="dxa"/>
            <w:gridSpan w:val="3"/>
            <w:shd w:val="clear" w:color="auto" w:fill="auto"/>
          </w:tcPr>
          <w:p w14:paraId="506BAB9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3870E8DA" w14:textId="77777777" w:rsidTr="00686485">
        <w:trPr>
          <w:trHeight w:val="413"/>
        </w:trPr>
        <w:tc>
          <w:tcPr>
            <w:tcW w:w="367" w:type="dxa"/>
            <w:vMerge/>
            <w:shd w:val="clear" w:color="auto" w:fill="auto"/>
          </w:tcPr>
          <w:p w14:paraId="68AE7DE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920CDB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4A8124F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57752EF7"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45979BE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64442B5B"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6401E5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04D9F3F6"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8E873F5" w14:textId="77777777" w:rsidTr="00686485">
        <w:trPr>
          <w:trHeight w:val="547"/>
        </w:trPr>
        <w:tc>
          <w:tcPr>
            <w:tcW w:w="367" w:type="dxa"/>
            <w:vMerge/>
            <w:shd w:val="clear" w:color="auto" w:fill="auto"/>
          </w:tcPr>
          <w:p w14:paraId="5EA1CDC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06062A7"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0CB550DA"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22EB66CF"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BD3CA1D"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46FD8A9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07BAD977"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6356174"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5EFBCB40" w14:textId="77777777" w:rsidTr="00686485">
        <w:trPr>
          <w:trHeight w:val="464"/>
        </w:trPr>
        <w:tc>
          <w:tcPr>
            <w:tcW w:w="367" w:type="dxa"/>
            <w:vMerge/>
            <w:shd w:val="clear" w:color="auto" w:fill="auto"/>
          </w:tcPr>
          <w:p w14:paraId="38B56F8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23842247"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tcPr>
          <w:p w14:paraId="1F23B2EB"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shd w:val="clear" w:color="auto" w:fill="auto"/>
          </w:tcPr>
          <w:p w14:paraId="3793B2E5"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3842C6A5"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74CB7E6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3DBD4D2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457DE7"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098BE1F1" w14:textId="77777777" w:rsidTr="00686485">
        <w:tc>
          <w:tcPr>
            <w:tcW w:w="367" w:type="dxa"/>
            <w:vMerge/>
            <w:shd w:val="clear" w:color="auto" w:fill="auto"/>
            <w:vAlign w:val="center"/>
          </w:tcPr>
          <w:p w14:paraId="7CB14943"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38548893" w14:textId="77777777" w:rsidR="002E5B26" w:rsidRPr="00B07A74" w:rsidRDefault="002E5B26" w:rsidP="00686485">
            <w:pPr>
              <w:spacing w:line="260" w:lineRule="exact"/>
              <w:jc w:val="center"/>
              <w:rPr>
                <w:rFonts w:ascii="ＭＳ ゴシック" w:eastAsia="ＭＳ ゴシック" w:hAnsi="ＭＳ ゴシック"/>
                <w:sz w:val="18"/>
                <w:szCs w:val="18"/>
              </w:rPr>
            </w:pPr>
          </w:p>
        </w:tc>
        <w:tc>
          <w:tcPr>
            <w:tcW w:w="400" w:type="dxa"/>
            <w:vMerge/>
            <w:shd w:val="clear" w:color="auto" w:fill="auto"/>
            <w:vAlign w:val="center"/>
          </w:tcPr>
          <w:p w14:paraId="1E08455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3E5927EC" w14:textId="77777777" w:rsidR="002E5B26" w:rsidRPr="002E5B26" w:rsidRDefault="002E5B26" w:rsidP="00686485">
            <w:pPr>
              <w:spacing w:line="260" w:lineRule="exact"/>
              <w:rPr>
                <w:rFonts w:eastAsia="ＭＳ Ｐゴシック" w:cs="ＭＳ Ｐゴシック"/>
                <w:color w:val="000000"/>
                <w:w w:val="90"/>
                <w:kern w:val="0"/>
                <w:sz w:val="18"/>
                <w:szCs w:val="18"/>
              </w:rPr>
            </w:pPr>
            <w:r w:rsidRPr="002E5B26">
              <w:rPr>
                <w:rFonts w:eastAsia="ＭＳ Ｐゴシック" w:cs="ＭＳ Ｐゴシック"/>
                <w:color w:val="000000"/>
                <w:w w:val="90"/>
                <w:kern w:val="0"/>
                <w:sz w:val="18"/>
                <w:szCs w:val="18"/>
              </w:rPr>
              <w:t>FOR READING 2</w:t>
            </w:r>
          </w:p>
          <w:p w14:paraId="7D5D523C"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The Canary</w:t>
            </w:r>
          </w:p>
        </w:tc>
        <w:tc>
          <w:tcPr>
            <w:tcW w:w="4962" w:type="dxa"/>
            <w:vMerge w:val="restart"/>
            <w:shd w:val="clear" w:color="auto" w:fill="auto"/>
          </w:tcPr>
          <w:p w14:paraId="0028CF45"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38A44D21" w14:textId="583900DE"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・マンスフィールドの文学的な文章表現と展開に注意しながら，必要な情報を読み取る．</w:t>
            </w:r>
          </w:p>
          <w:p w14:paraId="122FB446" w14:textId="0E7AEF1B"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9D34AF" w:rsidRPr="009D34AF">
              <w:rPr>
                <w:rFonts w:eastAsia="ＭＳ Ｐ明朝" w:cs="ＭＳ Ｐゴシック" w:hint="eastAsia"/>
                <w:color w:val="000000"/>
                <w:kern w:val="0"/>
                <w:sz w:val="16"/>
                <w:szCs w:val="16"/>
              </w:rPr>
              <w:t>カナリアに対する筆者の深い愛情と喪失の悲しみをとらえる．</w:t>
            </w:r>
          </w:p>
          <w:p w14:paraId="4B2395A8" w14:textId="05D6A556" w:rsidR="002E5B26" w:rsidRPr="0056558F" w:rsidRDefault="002E5B26" w:rsidP="00686485">
            <w:pPr>
              <w:widowControl/>
              <w:spacing w:line="240" w:lineRule="exact"/>
              <w:ind w:left="73" w:hangingChars="40" w:hanging="73"/>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002B4CF1" w:rsidRPr="002B4CF1">
              <w:rPr>
                <w:rFonts w:eastAsia="ＭＳ Ｐ明朝" w:cs="ＭＳ Ｐゴシック" w:hint="eastAsia"/>
                <w:color w:val="000000"/>
                <w:kern w:val="0"/>
                <w:sz w:val="16"/>
                <w:szCs w:val="16"/>
              </w:rPr>
              <w:t>筆者</w:t>
            </w:r>
            <w:r w:rsidRPr="0056558F">
              <w:rPr>
                <w:rFonts w:eastAsia="ＭＳ Ｐ明朝" w:cs="ＭＳ Ｐゴシック"/>
                <w:color w:val="000000"/>
                <w:kern w:val="0"/>
                <w:sz w:val="16"/>
                <w:szCs w:val="16"/>
              </w:rPr>
              <w:t>の心情について</w:t>
            </w:r>
            <w:r w:rsidR="002B4CF1">
              <w:rPr>
                <w:rFonts w:eastAsia="ＭＳ Ｐ明朝" w:cs="ＭＳ Ｐゴシック" w:hint="eastAsia"/>
                <w:color w:val="000000"/>
                <w:kern w:val="0"/>
                <w:sz w:val="16"/>
                <w:szCs w:val="16"/>
              </w:rPr>
              <w:t>の</w:t>
            </w:r>
            <w:r w:rsidRPr="0056558F">
              <w:rPr>
                <w:rFonts w:eastAsia="ＭＳ Ｐ明朝" w:cs="ＭＳ Ｐゴシック"/>
                <w:color w:val="000000"/>
                <w:kern w:val="0"/>
                <w:sz w:val="16"/>
                <w:szCs w:val="16"/>
              </w:rPr>
              <w:t>意見や感想をまとめたり，生き物についての思い出を交換したりする．</w:t>
            </w:r>
          </w:p>
        </w:tc>
        <w:tc>
          <w:tcPr>
            <w:tcW w:w="1701" w:type="dxa"/>
            <w:gridSpan w:val="3"/>
            <w:shd w:val="clear" w:color="auto" w:fill="auto"/>
          </w:tcPr>
          <w:p w14:paraId="2F3118A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5991E4FC" w14:textId="77777777" w:rsidTr="00686485">
        <w:trPr>
          <w:trHeight w:val="423"/>
        </w:trPr>
        <w:tc>
          <w:tcPr>
            <w:tcW w:w="367" w:type="dxa"/>
            <w:vMerge/>
            <w:shd w:val="clear" w:color="auto" w:fill="auto"/>
          </w:tcPr>
          <w:p w14:paraId="5667862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C92A1C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0055CCD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6A09472"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096BBDAC"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055832B3"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39DADE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3247B0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1FC416C4" w14:textId="77777777" w:rsidTr="00686485">
        <w:trPr>
          <w:trHeight w:val="273"/>
        </w:trPr>
        <w:tc>
          <w:tcPr>
            <w:tcW w:w="367" w:type="dxa"/>
            <w:vMerge/>
            <w:shd w:val="clear" w:color="auto" w:fill="auto"/>
          </w:tcPr>
          <w:p w14:paraId="4D0A7F2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6BD9CD8"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5336C67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77696FD7"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22F4816B"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1915B88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1548734"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2D3BB45"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6A246019" w14:textId="77777777" w:rsidTr="00686485">
        <w:trPr>
          <w:trHeight w:val="382"/>
        </w:trPr>
        <w:tc>
          <w:tcPr>
            <w:tcW w:w="367" w:type="dxa"/>
            <w:vMerge/>
            <w:shd w:val="clear" w:color="auto" w:fill="auto"/>
          </w:tcPr>
          <w:p w14:paraId="40AA28BB"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AE96B5E"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00" w:type="dxa"/>
            <w:vMerge/>
            <w:shd w:val="clear" w:color="auto" w:fill="auto"/>
          </w:tcPr>
          <w:p w14:paraId="47C8E265"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00A21017" w14:textId="77777777" w:rsidR="002E5B26" w:rsidRPr="002E5B26" w:rsidRDefault="002E5B26" w:rsidP="00686485">
            <w:pPr>
              <w:spacing w:line="260" w:lineRule="exact"/>
              <w:jc w:val="left"/>
              <w:rPr>
                <w:rFonts w:eastAsia="ＭＳ ゴシック"/>
                <w:b/>
                <w:sz w:val="18"/>
                <w:szCs w:val="18"/>
              </w:rPr>
            </w:pPr>
          </w:p>
        </w:tc>
        <w:tc>
          <w:tcPr>
            <w:tcW w:w="4962" w:type="dxa"/>
            <w:vMerge/>
            <w:shd w:val="clear" w:color="auto" w:fill="auto"/>
          </w:tcPr>
          <w:p w14:paraId="644FFC33" w14:textId="77777777" w:rsidR="002E5B26" w:rsidRPr="0056558F" w:rsidRDefault="002E5B26" w:rsidP="00686485">
            <w:pPr>
              <w:spacing w:line="260" w:lineRule="exact"/>
              <w:jc w:val="left"/>
              <w:rPr>
                <w:rFonts w:eastAsia="ＭＳ ゴシック"/>
                <w:b/>
                <w:sz w:val="18"/>
                <w:szCs w:val="18"/>
              </w:rPr>
            </w:pPr>
          </w:p>
        </w:tc>
        <w:tc>
          <w:tcPr>
            <w:tcW w:w="560" w:type="dxa"/>
            <w:shd w:val="clear" w:color="auto" w:fill="auto"/>
            <w:vAlign w:val="center"/>
          </w:tcPr>
          <w:p w14:paraId="6B8B130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167064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868DE48"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2E5B26" w:rsidRPr="00B07A74" w14:paraId="229EA8D1" w14:textId="77777777" w:rsidTr="00686485">
        <w:trPr>
          <w:trHeight w:val="136"/>
        </w:trPr>
        <w:tc>
          <w:tcPr>
            <w:tcW w:w="367" w:type="dxa"/>
            <w:vMerge/>
            <w:shd w:val="clear" w:color="auto" w:fill="auto"/>
            <w:vAlign w:val="center"/>
          </w:tcPr>
          <w:p w14:paraId="1087874F"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3A5EAE94" w14:textId="77777777" w:rsidR="002E5B26" w:rsidRPr="00B07A74" w:rsidRDefault="002E5B26" w:rsidP="00686485">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sz w:val="18"/>
                <w:szCs w:val="18"/>
              </w:rPr>
              <w:t>３月</w:t>
            </w:r>
          </w:p>
        </w:tc>
        <w:tc>
          <w:tcPr>
            <w:tcW w:w="400" w:type="dxa"/>
            <w:vMerge/>
            <w:shd w:val="clear" w:color="auto" w:fill="auto"/>
            <w:vAlign w:val="center"/>
          </w:tcPr>
          <w:p w14:paraId="5D5C252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1701" w:type="dxa"/>
            <w:vMerge w:val="restart"/>
            <w:shd w:val="clear" w:color="auto" w:fill="auto"/>
            <w:vAlign w:val="center"/>
          </w:tcPr>
          <w:p w14:paraId="330B1F24" w14:textId="77777777" w:rsidR="002E5B26" w:rsidRPr="002E5B26" w:rsidRDefault="002E5B26" w:rsidP="00686485">
            <w:pPr>
              <w:spacing w:line="260" w:lineRule="exact"/>
              <w:rPr>
                <w:rFonts w:eastAsia="ＭＳ Ｐゴシック" w:cs="ＭＳ Ｐゴシック"/>
                <w:color w:val="000000"/>
                <w:w w:val="90"/>
                <w:kern w:val="0"/>
                <w:sz w:val="18"/>
                <w:szCs w:val="18"/>
              </w:rPr>
            </w:pPr>
            <w:r w:rsidRPr="002E5B26">
              <w:rPr>
                <w:rFonts w:eastAsia="ＭＳ Ｐゴシック" w:cs="ＭＳ Ｐゴシック"/>
                <w:color w:val="000000"/>
                <w:w w:val="90"/>
                <w:kern w:val="0"/>
                <w:sz w:val="18"/>
                <w:szCs w:val="18"/>
              </w:rPr>
              <w:t>FOR READING 3</w:t>
            </w:r>
          </w:p>
          <w:p w14:paraId="4CB68237" w14:textId="77777777" w:rsidR="002E5B26" w:rsidRPr="002E5B26" w:rsidRDefault="002E5B26" w:rsidP="00686485">
            <w:pPr>
              <w:spacing w:line="260" w:lineRule="exact"/>
              <w:jc w:val="left"/>
              <w:rPr>
                <w:rFonts w:eastAsia="ＭＳ ゴシック"/>
                <w:b/>
                <w:sz w:val="18"/>
                <w:szCs w:val="18"/>
              </w:rPr>
            </w:pPr>
            <w:r w:rsidRPr="002E5B26">
              <w:rPr>
                <w:rFonts w:eastAsia="ＭＳ Ｐゴシック" w:cs="ＭＳ Ｐゴシック"/>
                <w:color w:val="000000"/>
                <w:kern w:val="0"/>
                <w:sz w:val="18"/>
                <w:szCs w:val="18"/>
              </w:rPr>
              <w:t xml:space="preserve">“The Invisible Child” from </w:t>
            </w:r>
            <w:r w:rsidRPr="002E5B26">
              <w:rPr>
                <w:rFonts w:eastAsia="ＭＳ Ｐゴシック" w:cs="ＭＳ Ｐゴシック"/>
                <w:i/>
                <w:iCs/>
                <w:color w:val="000000"/>
                <w:kern w:val="0"/>
                <w:sz w:val="18"/>
                <w:szCs w:val="18"/>
              </w:rPr>
              <w:t xml:space="preserve">Tales from </w:t>
            </w:r>
            <w:proofErr w:type="spellStart"/>
            <w:r w:rsidRPr="002E5B26">
              <w:rPr>
                <w:rFonts w:eastAsia="ＭＳ Ｐゴシック" w:cs="ＭＳ Ｐゴシック"/>
                <w:i/>
                <w:iCs/>
                <w:color w:val="000000"/>
                <w:kern w:val="0"/>
                <w:sz w:val="18"/>
                <w:szCs w:val="18"/>
              </w:rPr>
              <w:lastRenderedPageBreak/>
              <w:t>Moominvalley</w:t>
            </w:r>
            <w:proofErr w:type="spellEnd"/>
          </w:p>
        </w:tc>
        <w:tc>
          <w:tcPr>
            <w:tcW w:w="4962" w:type="dxa"/>
            <w:vMerge w:val="restart"/>
            <w:shd w:val="clear" w:color="auto" w:fill="auto"/>
          </w:tcPr>
          <w:p w14:paraId="10AE6587" w14:textId="77777777" w:rsidR="002E5B26" w:rsidRPr="0056558F" w:rsidRDefault="002E5B26" w:rsidP="00686485">
            <w:pPr>
              <w:widowControl/>
              <w:spacing w:line="240" w:lineRule="exact"/>
              <w:rPr>
                <w:rFonts w:eastAsia="ＭＳ Ｐ明朝" w:cs="ＭＳ Ｐゴシック"/>
                <w:color w:val="000000"/>
                <w:kern w:val="0"/>
                <w:sz w:val="16"/>
                <w:szCs w:val="16"/>
              </w:rPr>
            </w:pPr>
            <w:r w:rsidRPr="0056558F">
              <w:rPr>
                <w:rFonts w:eastAsia="ＭＳ Ｐ明朝" w:cs="ＭＳ Ｐゴシック"/>
                <w:color w:val="000000"/>
                <w:kern w:val="0"/>
                <w:sz w:val="16"/>
                <w:szCs w:val="16"/>
              </w:rPr>
              <w:lastRenderedPageBreak/>
              <w:t>[</w:t>
            </w:r>
            <w:r w:rsidRPr="0056558F">
              <w:rPr>
                <w:rFonts w:eastAsia="ＭＳ Ｐ明朝" w:cs="ＭＳ Ｐゴシック"/>
                <w:color w:val="000000"/>
                <w:kern w:val="0"/>
                <w:sz w:val="16"/>
                <w:szCs w:val="16"/>
              </w:rPr>
              <w:t>題材・内容</w:t>
            </w:r>
            <w:r w:rsidRPr="0056558F">
              <w:rPr>
                <w:rFonts w:eastAsia="ＭＳ Ｐ明朝" w:cs="ＭＳ Ｐゴシック"/>
                <w:color w:val="000000"/>
                <w:kern w:val="0"/>
                <w:sz w:val="16"/>
                <w:szCs w:val="16"/>
              </w:rPr>
              <w:t>]</w:t>
            </w:r>
          </w:p>
          <w:p w14:paraId="2326D738" w14:textId="77777777" w:rsidR="002B4CF1" w:rsidRDefault="002E5B26" w:rsidP="00686485">
            <w:pPr>
              <w:widowControl/>
              <w:spacing w:line="24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・トーベ・ヤンソンの独特のユーモアを交えたリズミカルな文章の展開に注意しながら，必要な情報を読みとる．</w:t>
            </w:r>
          </w:p>
          <w:p w14:paraId="7A1ED07E" w14:textId="5AF27AC9" w:rsidR="002B4CF1" w:rsidRDefault="002B4CF1" w:rsidP="00686485">
            <w:pPr>
              <w:widowControl/>
              <w:spacing w:line="24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t>・</w:t>
            </w:r>
            <w:r w:rsidRPr="002B4CF1">
              <w:rPr>
                <w:rFonts w:eastAsia="ＭＳ Ｐ明朝" w:cs="ＭＳ Ｐゴシック" w:hint="eastAsia"/>
                <w:color w:val="000000"/>
                <w:kern w:val="0"/>
                <w:sz w:val="16"/>
                <w:szCs w:val="16"/>
              </w:rPr>
              <w:t>ストーリーを</w:t>
            </w:r>
            <w:r>
              <w:rPr>
                <w:rFonts w:eastAsia="ＭＳ Ｐ明朝" w:cs="ＭＳ Ｐゴシック" w:hint="eastAsia"/>
                <w:color w:val="000000"/>
                <w:kern w:val="0"/>
                <w:sz w:val="16"/>
                <w:szCs w:val="16"/>
              </w:rPr>
              <w:t>丹念</w:t>
            </w:r>
            <w:r w:rsidRPr="002B4CF1">
              <w:rPr>
                <w:rFonts w:eastAsia="ＭＳ Ｐ明朝" w:cs="ＭＳ Ｐゴシック" w:hint="eastAsia"/>
                <w:color w:val="000000"/>
                <w:kern w:val="0"/>
                <w:sz w:val="16"/>
                <w:szCs w:val="16"/>
              </w:rPr>
              <w:t>にたどり，展開と結末，登場人物の関係と心情をとらえる．</w:t>
            </w:r>
          </w:p>
          <w:p w14:paraId="1E9165A2" w14:textId="77777777" w:rsidR="002B4CF1" w:rsidRDefault="002B4CF1" w:rsidP="00686485">
            <w:pPr>
              <w:widowControl/>
              <w:spacing w:line="240" w:lineRule="exact"/>
              <w:ind w:left="36" w:hangingChars="20" w:hanging="36"/>
              <w:rPr>
                <w:rFonts w:eastAsia="ＭＳ Ｐ明朝" w:cs="ＭＳ Ｐゴシック"/>
                <w:color w:val="000000"/>
                <w:kern w:val="0"/>
                <w:sz w:val="16"/>
                <w:szCs w:val="16"/>
              </w:rPr>
            </w:pPr>
            <w:r w:rsidRPr="0056558F">
              <w:rPr>
                <w:rFonts w:eastAsia="ＭＳ Ｐ明朝" w:cs="ＭＳ Ｐゴシック"/>
                <w:color w:val="000000"/>
                <w:kern w:val="0"/>
                <w:sz w:val="16"/>
                <w:szCs w:val="16"/>
              </w:rPr>
              <w:lastRenderedPageBreak/>
              <w:t>・ムーミン一家との関わりの中で，傷ついた子どもの心が再生していく物語を読み味わう．</w:t>
            </w:r>
          </w:p>
          <w:p w14:paraId="04FD4A08" w14:textId="4AF4A7E1" w:rsidR="002E5B26" w:rsidRPr="0056558F" w:rsidRDefault="002B4CF1" w:rsidP="002B4CF1">
            <w:pPr>
              <w:widowControl/>
              <w:spacing w:line="240" w:lineRule="exact"/>
              <w:ind w:left="36" w:hangingChars="20" w:hanging="36"/>
              <w:rPr>
                <w:rFonts w:eastAsia="ＭＳ ゴシック"/>
                <w:b/>
                <w:sz w:val="16"/>
                <w:szCs w:val="16"/>
              </w:rPr>
            </w:pPr>
            <w:r>
              <w:rPr>
                <w:rFonts w:eastAsia="ＭＳ Ｐ明朝" w:cs="ＭＳ Ｐゴシック" w:hint="eastAsia"/>
                <w:color w:val="000000"/>
                <w:kern w:val="0"/>
                <w:sz w:val="16"/>
                <w:szCs w:val="16"/>
              </w:rPr>
              <w:t>・</w:t>
            </w:r>
            <w:r w:rsidRPr="002B4CF1">
              <w:rPr>
                <w:rFonts w:eastAsia="ＭＳ Ｐ明朝" w:cs="ＭＳ Ｐゴシック" w:hint="eastAsia"/>
                <w:color w:val="000000"/>
                <w:kern w:val="0"/>
                <w:sz w:val="16"/>
                <w:szCs w:val="16"/>
              </w:rPr>
              <w:t>長い英文を読むことに慣れる．</w:t>
            </w:r>
          </w:p>
        </w:tc>
        <w:tc>
          <w:tcPr>
            <w:tcW w:w="1701" w:type="dxa"/>
            <w:gridSpan w:val="3"/>
            <w:shd w:val="clear" w:color="auto" w:fill="auto"/>
          </w:tcPr>
          <w:p w14:paraId="040DDB31" w14:textId="77777777" w:rsidR="002E5B26" w:rsidRPr="00B07A74" w:rsidRDefault="002E5B26" w:rsidP="00686485">
            <w:pPr>
              <w:spacing w:line="260" w:lineRule="exact"/>
              <w:jc w:val="left"/>
              <w:rPr>
                <w:rFonts w:ascii="ＭＳ ゴシック" w:eastAsia="ＭＳ ゴシック" w:hAnsi="ＭＳ ゴシック"/>
                <w:b/>
                <w:sz w:val="18"/>
                <w:szCs w:val="18"/>
              </w:rPr>
            </w:pPr>
          </w:p>
        </w:tc>
      </w:tr>
      <w:tr w:rsidR="002E5B26" w:rsidRPr="00B07A74" w14:paraId="130D8551" w14:textId="77777777" w:rsidTr="00686485">
        <w:trPr>
          <w:trHeight w:val="406"/>
        </w:trPr>
        <w:tc>
          <w:tcPr>
            <w:tcW w:w="367" w:type="dxa"/>
            <w:vMerge/>
            <w:shd w:val="clear" w:color="auto" w:fill="auto"/>
          </w:tcPr>
          <w:p w14:paraId="3BBF0E60"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B97586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8277E5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4E26093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243DA096"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B466724" w14:textId="77777777" w:rsidR="002E5B26" w:rsidRPr="00B07A74" w:rsidRDefault="002E5B26" w:rsidP="00686485">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06EFC95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80AD802"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70CF69A3" w14:textId="77777777" w:rsidTr="00686485">
        <w:trPr>
          <w:trHeight w:val="536"/>
        </w:trPr>
        <w:tc>
          <w:tcPr>
            <w:tcW w:w="367" w:type="dxa"/>
            <w:vMerge/>
            <w:shd w:val="clear" w:color="auto" w:fill="auto"/>
          </w:tcPr>
          <w:p w14:paraId="08C03DEF"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214B491"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7F60081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222396BA"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4A5A29EC"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00072019"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C671EFF"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B1CF42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r>
      <w:tr w:rsidR="002E5B26" w:rsidRPr="00B07A74" w14:paraId="36F5C836" w14:textId="77777777" w:rsidTr="00686485">
        <w:tc>
          <w:tcPr>
            <w:tcW w:w="367" w:type="dxa"/>
            <w:vMerge/>
            <w:shd w:val="clear" w:color="auto" w:fill="auto"/>
          </w:tcPr>
          <w:p w14:paraId="60147A8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CACEDCD"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400" w:type="dxa"/>
            <w:vMerge/>
            <w:shd w:val="clear" w:color="auto" w:fill="auto"/>
          </w:tcPr>
          <w:p w14:paraId="612B8EC3"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1701" w:type="dxa"/>
            <w:vMerge/>
            <w:shd w:val="clear" w:color="auto" w:fill="auto"/>
          </w:tcPr>
          <w:p w14:paraId="5F10BF02"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4962" w:type="dxa"/>
            <w:vMerge/>
            <w:shd w:val="clear" w:color="auto" w:fill="auto"/>
          </w:tcPr>
          <w:p w14:paraId="207C8659" w14:textId="77777777" w:rsidR="002E5B26" w:rsidRPr="00B07A74" w:rsidRDefault="002E5B26" w:rsidP="00686485">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43AB6E8" w14:textId="77777777" w:rsidR="002E5B26" w:rsidRPr="00B07A74" w:rsidRDefault="002E5B26" w:rsidP="00686485">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3B87D36C"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4C6BAB6" w14:textId="77777777" w:rsidR="002E5B26" w:rsidRPr="00B07A74" w:rsidRDefault="002E5B26" w:rsidP="00686485">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639646E2" w14:textId="77777777" w:rsidR="002E5B26" w:rsidRDefault="002E5B26" w:rsidP="002E5B26"/>
    <w:sectPr w:rsidR="002E5B26" w:rsidSect="002E5B26">
      <w:pgSz w:w="11906" w:h="16838" w:code="9"/>
      <w:pgMar w:top="1134" w:right="1134" w:bottom="1985" w:left="1134" w:header="851" w:footer="992" w:gutter="0"/>
      <w:cols w:space="425"/>
      <w:docGrid w:type="linesAndChars" w:linePitch="36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61BD" w14:textId="77777777" w:rsidR="00EB29F9" w:rsidRDefault="00EB29F9" w:rsidP="00EB29F9">
      <w:r>
        <w:separator/>
      </w:r>
    </w:p>
  </w:endnote>
  <w:endnote w:type="continuationSeparator" w:id="0">
    <w:p w14:paraId="3C7ED53E" w14:textId="77777777" w:rsidR="00EB29F9" w:rsidRDefault="00EB29F9" w:rsidP="00EB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ＤＨＰ平成ゴシックW5">
    <w:altName w:val="ＭＳ 明朝"/>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7585" w14:textId="77777777" w:rsidR="00EB29F9" w:rsidRDefault="00EB29F9" w:rsidP="00EB29F9">
      <w:r>
        <w:separator/>
      </w:r>
    </w:p>
  </w:footnote>
  <w:footnote w:type="continuationSeparator" w:id="0">
    <w:p w14:paraId="303B92EE" w14:textId="77777777" w:rsidR="00EB29F9" w:rsidRDefault="00EB29F9" w:rsidP="00EB2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26"/>
    <w:rsid w:val="00080CD3"/>
    <w:rsid w:val="000A0FFC"/>
    <w:rsid w:val="000A39E9"/>
    <w:rsid w:val="000B0E62"/>
    <w:rsid w:val="0010211A"/>
    <w:rsid w:val="00191920"/>
    <w:rsid w:val="00196FA0"/>
    <w:rsid w:val="001C7497"/>
    <w:rsid w:val="0025273A"/>
    <w:rsid w:val="002B4CF1"/>
    <w:rsid w:val="002E5B26"/>
    <w:rsid w:val="002F7180"/>
    <w:rsid w:val="003C3205"/>
    <w:rsid w:val="004B1AF4"/>
    <w:rsid w:val="004D087C"/>
    <w:rsid w:val="005365CE"/>
    <w:rsid w:val="0056558F"/>
    <w:rsid w:val="00680E8E"/>
    <w:rsid w:val="006B0044"/>
    <w:rsid w:val="006F3688"/>
    <w:rsid w:val="007062AF"/>
    <w:rsid w:val="00777754"/>
    <w:rsid w:val="007C59C8"/>
    <w:rsid w:val="007D3139"/>
    <w:rsid w:val="00811596"/>
    <w:rsid w:val="0082212D"/>
    <w:rsid w:val="0083044C"/>
    <w:rsid w:val="00847185"/>
    <w:rsid w:val="00847C33"/>
    <w:rsid w:val="008A22DC"/>
    <w:rsid w:val="008E5534"/>
    <w:rsid w:val="009227B8"/>
    <w:rsid w:val="009C4345"/>
    <w:rsid w:val="009D34AF"/>
    <w:rsid w:val="00A400FD"/>
    <w:rsid w:val="00A43F2C"/>
    <w:rsid w:val="00BB17A4"/>
    <w:rsid w:val="00C24D23"/>
    <w:rsid w:val="00C96530"/>
    <w:rsid w:val="00D74B21"/>
    <w:rsid w:val="00DD6A48"/>
    <w:rsid w:val="00E321B6"/>
    <w:rsid w:val="00EB29F9"/>
    <w:rsid w:val="00EB37B4"/>
    <w:rsid w:val="00EE2A92"/>
    <w:rsid w:val="00FC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904B96"/>
  <w15:chartTrackingRefBased/>
  <w15:docId w15:val="{6101B3C9-0E4C-4C7F-90FA-EB427467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B26"/>
    <w:pPr>
      <w:widowControl w:val="0"/>
      <w:jc w:val="both"/>
    </w:pPr>
    <w:rPr>
      <w:rFonts w:ascii="Century" w:eastAsia="ＭＳ 明朝" w:hAnsi="Century" w:cs="Times New Roman"/>
      <w:szCs w:val="24"/>
    </w:rPr>
  </w:style>
  <w:style w:type="paragraph" w:styleId="1">
    <w:name w:val="heading 1"/>
    <w:basedOn w:val="a"/>
    <w:next w:val="a"/>
    <w:link w:val="10"/>
    <w:qFormat/>
    <w:rsid w:val="002E5B26"/>
    <w:pPr>
      <w:keepNext/>
      <w:outlineLvl w:val="0"/>
    </w:pPr>
    <w:rPr>
      <w:rFonts w:ascii="Times New Roman" w:eastAsia="ＭＳ ゴシック" w:hAnsi="Times New Roman"/>
      <w:b/>
      <w:bCs/>
      <w:sz w:val="24"/>
    </w:rPr>
  </w:style>
  <w:style w:type="paragraph" w:styleId="2">
    <w:name w:val="heading 2"/>
    <w:basedOn w:val="a"/>
    <w:next w:val="a"/>
    <w:link w:val="20"/>
    <w:semiHidden/>
    <w:unhideWhenUsed/>
    <w:qFormat/>
    <w:rsid w:val="002E5B26"/>
    <w:pPr>
      <w:keepNext/>
      <w:outlineLvl w:val="1"/>
    </w:pPr>
    <w:rPr>
      <w:rFonts w:ascii="Arial" w:eastAsia="ＭＳ ゴシック" w:hAnsi="Arial"/>
    </w:rPr>
  </w:style>
  <w:style w:type="paragraph" w:styleId="3">
    <w:name w:val="heading 3"/>
    <w:basedOn w:val="a"/>
    <w:next w:val="a"/>
    <w:link w:val="30"/>
    <w:semiHidden/>
    <w:unhideWhenUsed/>
    <w:qFormat/>
    <w:rsid w:val="002E5B26"/>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5B26"/>
    <w:pPr>
      <w:keepNext/>
      <w:ind w:leftChars="400" w:left="400"/>
      <w:outlineLvl w:val="3"/>
    </w:pPr>
    <w:rPr>
      <w:b/>
      <w:bCs/>
    </w:rPr>
  </w:style>
  <w:style w:type="paragraph" w:styleId="5">
    <w:name w:val="heading 5"/>
    <w:basedOn w:val="a"/>
    <w:next w:val="a"/>
    <w:link w:val="50"/>
    <w:semiHidden/>
    <w:unhideWhenUsed/>
    <w:qFormat/>
    <w:rsid w:val="002E5B26"/>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2E5B26"/>
    <w:pPr>
      <w:keepNext/>
      <w:ind w:leftChars="800" w:left="800"/>
      <w:outlineLvl w:val="5"/>
    </w:pPr>
    <w:rPr>
      <w:b/>
      <w:bCs/>
    </w:rPr>
  </w:style>
  <w:style w:type="paragraph" w:styleId="7">
    <w:name w:val="heading 7"/>
    <w:basedOn w:val="a"/>
    <w:next w:val="a"/>
    <w:link w:val="70"/>
    <w:semiHidden/>
    <w:unhideWhenUsed/>
    <w:qFormat/>
    <w:rsid w:val="002E5B26"/>
    <w:pPr>
      <w:keepNext/>
      <w:ind w:leftChars="800" w:left="800"/>
      <w:outlineLvl w:val="6"/>
    </w:pPr>
  </w:style>
  <w:style w:type="paragraph" w:styleId="8">
    <w:name w:val="heading 8"/>
    <w:basedOn w:val="a"/>
    <w:next w:val="a"/>
    <w:link w:val="80"/>
    <w:semiHidden/>
    <w:unhideWhenUsed/>
    <w:qFormat/>
    <w:rsid w:val="002E5B26"/>
    <w:pPr>
      <w:keepNext/>
      <w:ind w:leftChars="1200" w:left="1200"/>
      <w:outlineLvl w:val="7"/>
    </w:pPr>
  </w:style>
  <w:style w:type="paragraph" w:styleId="9">
    <w:name w:val="heading 9"/>
    <w:basedOn w:val="a"/>
    <w:next w:val="a"/>
    <w:link w:val="90"/>
    <w:semiHidden/>
    <w:unhideWhenUsed/>
    <w:qFormat/>
    <w:rsid w:val="002E5B2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E5B26"/>
    <w:rPr>
      <w:rFonts w:ascii="Times New Roman" w:eastAsia="ＭＳ ゴシック" w:hAnsi="Times New Roman" w:cs="Times New Roman"/>
      <w:b/>
      <w:bCs/>
      <w:sz w:val="24"/>
      <w:szCs w:val="24"/>
    </w:rPr>
  </w:style>
  <w:style w:type="character" w:customStyle="1" w:styleId="20">
    <w:name w:val="見出し 2 (文字)"/>
    <w:basedOn w:val="a0"/>
    <w:link w:val="2"/>
    <w:semiHidden/>
    <w:rsid w:val="002E5B26"/>
    <w:rPr>
      <w:rFonts w:ascii="Arial" w:eastAsia="ＭＳ ゴシック" w:hAnsi="Arial" w:cs="Times New Roman"/>
      <w:szCs w:val="24"/>
    </w:rPr>
  </w:style>
  <w:style w:type="character" w:customStyle="1" w:styleId="30">
    <w:name w:val="見出し 3 (文字)"/>
    <w:basedOn w:val="a0"/>
    <w:link w:val="3"/>
    <w:semiHidden/>
    <w:rsid w:val="002E5B26"/>
    <w:rPr>
      <w:rFonts w:ascii="Arial" w:eastAsia="ＭＳ ゴシック" w:hAnsi="Arial" w:cs="Times New Roman"/>
      <w:szCs w:val="24"/>
    </w:rPr>
  </w:style>
  <w:style w:type="character" w:customStyle="1" w:styleId="40">
    <w:name w:val="見出し 4 (文字)"/>
    <w:basedOn w:val="a0"/>
    <w:link w:val="4"/>
    <w:semiHidden/>
    <w:rsid w:val="002E5B26"/>
    <w:rPr>
      <w:rFonts w:ascii="Century" w:eastAsia="ＭＳ 明朝" w:hAnsi="Century" w:cs="Times New Roman"/>
      <w:b/>
      <w:bCs/>
      <w:szCs w:val="24"/>
    </w:rPr>
  </w:style>
  <w:style w:type="character" w:customStyle="1" w:styleId="50">
    <w:name w:val="見出し 5 (文字)"/>
    <w:basedOn w:val="a0"/>
    <w:link w:val="5"/>
    <w:semiHidden/>
    <w:rsid w:val="002E5B26"/>
    <w:rPr>
      <w:rFonts w:ascii="Arial" w:eastAsia="ＭＳ ゴシック" w:hAnsi="Arial" w:cs="Times New Roman"/>
      <w:szCs w:val="24"/>
    </w:rPr>
  </w:style>
  <w:style w:type="character" w:customStyle="1" w:styleId="60">
    <w:name w:val="見出し 6 (文字)"/>
    <w:basedOn w:val="a0"/>
    <w:link w:val="6"/>
    <w:semiHidden/>
    <w:rsid w:val="002E5B26"/>
    <w:rPr>
      <w:rFonts w:ascii="Century" w:eastAsia="ＭＳ 明朝" w:hAnsi="Century" w:cs="Times New Roman"/>
      <w:b/>
      <w:bCs/>
      <w:szCs w:val="24"/>
    </w:rPr>
  </w:style>
  <w:style w:type="character" w:customStyle="1" w:styleId="70">
    <w:name w:val="見出し 7 (文字)"/>
    <w:basedOn w:val="a0"/>
    <w:link w:val="7"/>
    <w:semiHidden/>
    <w:rsid w:val="002E5B26"/>
    <w:rPr>
      <w:rFonts w:ascii="Century" w:eastAsia="ＭＳ 明朝" w:hAnsi="Century" w:cs="Times New Roman"/>
      <w:szCs w:val="24"/>
    </w:rPr>
  </w:style>
  <w:style w:type="character" w:customStyle="1" w:styleId="80">
    <w:name w:val="見出し 8 (文字)"/>
    <w:basedOn w:val="a0"/>
    <w:link w:val="8"/>
    <w:semiHidden/>
    <w:rsid w:val="002E5B26"/>
    <w:rPr>
      <w:rFonts w:ascii="Century" w:eastAsia="ＭＳ 明朝" w:hAnsi="Century" w:cs="Times New Roman"/>
      <w:szCs w:val="24"/>
    </w:rPr>
  </w:style>
  <w:style w:type="character" w:customStyle="1" w:styleId="90">
    <w:name w:val="見出し 9 (文字)"/>
    <w:basedOn w:val="a0"/>
    <w:link w:val="9"/>
    <w:semiHidden/>
    <w:rsid w:val="002E5B26"/>
    <w:rPr>
      <w:rFonts w:ascii="Century" w:eastAsia="ＭＳ 明朝" w:hAnsi="Century" w:cs="Times New Roman"/>
      <w:szCs w:val="24"/>
    </w:rPr>
  </w:style>
  <w:style w:type="character" w:styleId="a3">
    <w:name w:val="Strong"/>
    <w:qFormat/>
    <w:rsid w:val="002E5B26"/>
    <w:rPr>
      <w:b/>
      <w:bCs/>
    </w:rPr>
  </w:style>
  <w:style w:type="character" w:styleId="a4">
    <w:name w:val="Emphasis"/>
    <w:qFormat/>
    <w:rsid w:val="002E5B26"/>
    <w:rPr>
      <w:i/>
      <w:iCs/>
    </w:rPr>
  </w:style>
  <w:style w:type="paragraph" w:styleId="a5">
    <w:name w:val="Subtitle"/>
    <w:basedOn w:val="a"/>
    <w:next w:val="a"/>
    <w:link w:val="a6"/>
    <w:qFormat/>
    <w:rsid w:val="002E5B26"/>
    <w:pPr>
      <w:jc w:val="center"/>
      <w:outlineLvl w:val="1"/>
    </w:pPr>
    <w:rPr>
      <w:rFonts w:ascii="Arial" w:eastAsia="ＭＳ ゴシック" w:hAnsi="Arial"/>
      <w:sz w:val="24"/>
    </w:rPr>
  </w:style>
  <w:style w:type="character" w:customStyle="1" w:styleId="a6">
    <w:name w:val="副題 (文字)"/>
    <w:basedOn w:val="a0"/>
    <w:link w:val="a5"/>
    <w:rsid w:val="002E5B26"/>
    <w:rPr>
      <w:rFonts w:ascii="Arial" w:eastAsia="ＭＳ ゴシック" w:hAnsi="Arial" w:cs="Times New Roman"/>
      <w:sz w:val="24"/>
      <w:szCs w:val="24"/>
    </w:rPr>
  </w:style>
  <w:style w:type="paragraph" w:styleId="a7">
    <w:name w:val="No Spacing"/>
    <w:uiPriority w:val="1"/>
    <w:qFormat/>
    <w:rsid w:val="002E5B26"/>
    <w:pPr>
      <w:widowControl w:val="0"/>
      <w:jc w:val="both"/>
    </w:pPr>
    <w:rPr>
      <w:rFonts w:ascii="Times" w:eastAsia="ＭＳ 明朝" w:hAnsi="Times" w:cs="Times New Roman"/>
      <w:sz w:val="17"/>
      <w:szCs w:val="24"/>
    </w:rPr>
  </w:style>
  <w:style w:type="paragraph" w:styleId="a8">
    <w:name w:val="List Paragraph"/>
    <w:basedOn w:val="a"/>
    <w:uiPriority w:val="34"/>
    <w:qFormat/>
    <w:rsid w:val="002E5B26"/>
    <w:pPr>
      <w:ind w:leftChars="400" w:left="840"/>
    </w:pPr>
  </w:style>
  <w:style w:type="paragraph" w:styleId="a9">
    <w:name w:val="Quote"/>
    <w:basedOn w:val="a"/>
    <w:next w:val="a"/>
    <w:link w:val="aa"/>
    <w:uiPriority w:val="29"/>
    <w:qFormat/>
    <w:rsid w:val="002E5B26"/>
    <w:rPr>
      <w:i/>
      <w:iCs/>
      <w:color w:val="000000"/>
    </w:rPr>
  </w:style>
  <w:style w:type="character" w:customStyle="1" w:styleId="aa">
    <w:name w:val="引用文 (文字)"/>
    <w:basedOn w:val="a0"/>
    <w:link w:val="a9"/>
    <w:uiPriority w:val="29"/>
    <w:rsid w:val="002E5B26"/>
    <w:rPr>
      <w:rFonts w:ascii="Century" w:eastAsia="ＭＳ 明朝" w:hAnsi="Century" w:cs="Times New Roman"/>
      <w:i/>
      <w:iCs/>
      <w:color w:val="000000"/>
      <w:szCs w:val="24"/>
    </w:rPr>
  </w:style>
  <w:style w:type="paragraph" w:styleId="21">
    <w:name w:val="Intense Quote"/>
    <w:basedOn w:val="a"/>
    <w:next w:val="a"/>
    <w:link w:val="22"/>
    <w:uiPriority w:val="30"/>
    <w:qFormat/>
    <w:rsid w:val="002E5B26"/>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rsid w:val="002E5B26"/>
    <w:rPr>
      <w:rFonts w:ascii="Century" w:eastAsia="ＭＳ 明朝" w:hAnsi="Century" w:cs="Times New Roman"/>
      <w:b/>
      <w:bCs/>
      <w:i/>
      <w:iCs/>
      <w:color w:val="4F81BD"/>
      <w:szCs w:val="24"/>
    </w:rPr>
  </w:style>
  <w:style w:type="character" w:styleId="23">
    <w:name w:val="Intense Emphasis"/>
    <w:uiPriority w:val="21"/>
    <w:qFormat/>
    <w:rsid w:val="002E5B26"/>
    <w:rPr>
      <w:b/>
      <w:bCs/>
      <w:i/>
      <w:iCs/>
      <w:color w:val="4F81BD"/>
    </w:rPr>
  </w:style>
  <w:style w:type="character" w:styleId="24">
    <w:name w:val="Intense Reference"/>
    <w:uiPriority w:val="32"/>
    <w:qFormat/>
    <w:rsid w:val="002E5B26"/>
    <w:rPr>
      <w:b/>
      <w:bCs/>
      <w:smallCaps/>
      <w:color w:val="C0504D"/>
      <w:spacing w:val="5"/>
      <w:u w:val="single"/>
    </w:rPr>
  </w:style>
  <w:style w:type="character" w:styleId="ab">
    <w:name w:val="Book Title"/>
    <w:uiPriority w:val="33"/>
    <w:qFormat/>
    <w:rsid w:val="002E5B26"/>
    <w:rPr>
      <w:b/>
      <w:bCs/>
      <w:smallCaps/>
      <w:spacing w:val="5"/>
    </w:rPr>
  </w:style>
  <w:style w:type="paragraph" w:styleId="ac">
    <w:name w:val="caption"/>
    <w:basedOn w:val="a"/>
    <w:next w:val="a"/>
    <w:semiHidden/>
    <w:unhideWhenUsed/>
    <w:qFormat/>
    <w:rsid w:val="002E5B26"/>
    <w:rPr>
      <w:b/>
      <w:bCs/>
      <w:szCs w:val="21"/>
    </w:rPr>
  </w:style>
  <w:style w:type="paragraph" w:styleId="ad">
    <w:name w:val="Title"/>
    <w:basedOn w:val="a"/>
    <w:next w:val="a"/>
    <w:link w:val="ae"/>
    <w:qFormat/>
    <w:rsid w:val="002E5B26"/>
    <w:pPr>
      <w:spacing w:before="240" w:after="120"/>
      <w:jc w:val="center"/>
      <w:outlineLvl w:val="0"/>
    </w:pPr>
    <w:rPr>
      <w:rFonts w:ascii="Arial" w:eastAsia="ＭＳ ゴシック" w:hAnsi="Arial"/>
      <w:sz w:val="32"/>
      <w:szCs w:val="32"/>
    </w:rPr>
  </w:style>
  <w:style w:type="character" w:customStyle="1" w:styleId="ae">
    <w:name w:val="表題 (文字)"/>
    <w:basedOn w:val="a0"/>
    <w:link w:val="ad"/>
    <w:rsid w:val="002E5B26"/>
    <w:rPr>
      <w:rFonts w:ascii="Arial" w:eastAsia="ＭＳ ゴシック" w:hAnsi="Arial" w:cs="Times New Roman"/>
      <w:sz w:val="32"/>
      <w:szCs w:val="32"/>
    </w:rPr>
  </w:style>
  <w:style w:type="character" w:styleId="af">
    <w:name w:val="Subtle Emphasis"/>
    <w:uiPriority w:val="19"/>
    <w:qFormat/>
    <w:rsid w:val="002E5B26"/>
    <w:rPr>
      <w:i/>
      <w:iCs/>
      <w:color w:val="808080"/>
    </w:rPr>
  </w:style>
  <w:style w:type="character" w:styleId="af0">
    <w:name w:val="Subtle Reference"/>
    <w:uiPriority w:val="31"/>
    <w:qFormat/>
    <w:rsid w:val="002E5B26"/>
    <w:rPr>
      <w:smallCaps/>
      <w:color w:val="C0504D"/>
      <w:u w:val="single"/>
    </w:rPr>
  </w:style>
  <w:style w:type="paragraph" w:styleId="af1">
    <w:name w:val="TOC Heading"/>
    <w:basedOn w:val="1"/>
    <w:next w:val="a"/>
    <w:uiPriority w:val="39"/>
    <w:semiHidden/>
    <w:unhideWhenUsed/>
    <w:qFormat/>
    <w:rsid w:val="002E5B26"/>
    <w:pPr>
      <w:outlineLvl w:val="9"/>
    </w:pPr>
    <w:rPr>
      <w:rFonts w:ascii="Arial" w:hAnsi="Arial"/>
      <w:b w:val="0"/>
      <w:bCs w:val="0"/>
    </w:rPr>
  </w:style>
  <w:style w:type="paragraph" w:styleId="af2">
    <w:name w:val="Balloon Text"/>
    <w:basedOn w:val="a"/>
    <w:link w:val="af3"/>
    <w:uiPriority w:val="99"/>
    <w:semiHidden/>
    <w:unhideWhenUsed/>
    <w:rsid w:val="002E5B26"/>
    <w:rPr>
      <w:rFonts w:ascii="Arial" w:eastAsia="ＭＳ ゴシック" w:hAnsi="Arial"/>
      <w:sz w:val="18"/>
      <w:szCs w:val="18"/>
    </w:rPr>
  </w:style>
  <w:style w:type="character" w:customStyle="1" w:styleId="af3">
    <w:name w:val="吹き出し (文字)"/>
    <w:basedOn w:val="a0"/>
    <w:link w:val="af2"/>
    <w:uiPriority w:val="99"/>
    <w:semiHidden/>
    <w:rsid w:val="002E5B26"/>
    <w:rPr>
      <w:rFonts w:ascii="Arial" w:eastAsia="ＭＳ ゴシック" w:hAnsi="Arial" w:cs="Times New Roman"/>
      <w:sz w:val="18"/>
      <w:szCs w:val="18"/>
    </w:rPr>
  </w:style>
  <w:style w:type="table" w:styleId="af4">
    <w:name w:val="Table Grid"/>
    <w:basedOn w:val="a1"/>
    <w:uiPriority w:val="59"/>
    <w:rsid w:val="002E5B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2E5B26"/>
    <w:pPr>
      <w:tabs>
        <w:tab w:val="center" w:pos="4252"/>
        <w:tab w:val="right" w:pos="8504"/>
      </w:tabs>
      <w:snapToGrid w:val="0"/>
    </w:pPr>
  </w:style>
  <w:style w:type="character" w:customStyle="1" w:styleId="af6">
    <w:name w:val="ヘッダー (文字)"/>
    <w:basedOn w:val="a0"/>
    <w:link w:val="af5"/>
    <w:uiPriority w:val="99"/>
    <w:rsid w:val="002E5B26"/>
    <w:rPr>
      <w:rFonts w:ascii="Century" w:eastAsia="ＭＳ 明朝" w:hAnsi="Century" w:cs="Times New Roman"/>
      <w:szCs w:val="24"/>
    </w:rPr>
  </w:style>
  <w:style w:type="paragraph" w:styleId="af7">
    <w:name w:val="footer"/>
    <w:basedOn w:val="a"/>
    <w:link w:val="af8"/>
    <w:uiPriority w:val="99"/>
    <w:unhideWhenUsed/>
    <w:rsid w:val="002E5B26"/>
    <w:pPr>
      <w:tabs>
        <w:tab w:val="center" w:pos="4252"/>
        <w:tab w:val="right" w:pos="8504"/>
      </w:tabs>
      <w:snapToGrid w:val="0"/>
    </w:pPr>
  </w:style>
  <w:style w:type="character" w:customStyle="1" w:styleId="af8">
    <w:name w:val="フッター (文字)"/>
    <w:basedOn w:val="a0"/>
    <w:link w:val="af7"/>
    <w:uiPriority w:val="99"/>
    <w:rsid w:val="002E5B2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D694FC25693643859D419FA928EB67" ma:contentTypeVersion="16" ma:contentTypeDescription="新しいドキュメントを作成します。" ma:contentTypeScope="" ma:versionID="5eaa98af613a47e3e6f1c97bbfa545cb">
  <xsd:schema xmlns:xsd="http://www.w3.org/2001/XMLSchema" xmlns:xs="http://www.w3.org/2001/XMLSchema" xmlns:p="http://schemas.microsoft.com/office/2006/metadata/properties" xmlns:ns2="582efaad-6998-491e-b814-e1c86d7101f1" xmlns:ns3="ad76fce4-c84e-4d3c-981e-342443699383" targetNamespace="http://schemas.microsoft.com/office/2006/metadata/properties" ma:root="true" ma:fieldsID="888664634efeabdca8f3b00cdb015939" ns2:_="" ns3:_="">
    <xsd:import namespace="582efaad-6998-491e-b814-e1c86d7101f1"/>
    <xsd:import namespace="ad76fce4-c84e-4d3c-981e-342443699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faad-6998-491e-b814-e1c86d71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6fce4-c84e-4d3c-981e-3424436993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c1447d-325d-4575-a3c5-74e116346afd}" ma:internalName="TaxCatchAll" ma:showField="CatchAllData" ma:web="ad76fce4-c84e-4d3c-981e-3424436993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1DC9C-FB10-4BF3-BA4D-0999994EF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faad-6998-491e-b814-e1c86d7101f1"/>
    <ds:schemaRef ds:uri="ad76fce4-c84e-4d3c-981e-342443699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E873-22CB-467A-8872-4A344511F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1375</Words>
  <Characters>7843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宮本 高志</cp:lastModifiedBy>
  <cp:revision>2</cp:revision>
  <dcterms:created xsi:type="dcterms:W3CDTF">2023-04-23T23:43:00Z</dcterms:created>
  <dcterms:modified xsi:type="dcterms:W3CDTF">2023-04-23T23:43:00Z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dd88b828-d533-44bf-8c55-9bf91755e593</vt:lpwstr>
  </property>
</Properties>
</file>