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E7122E" w:rsidRDefault="00A70460" w:rsidP="00A70460">
      <w:pPr>
        <w:rPr>
          <w:rFonts w:ascii="Arial" w:hAnsi="Arial" w:cs="Arial"/>
          <w:b/>
          <w:bCs/>
          <w:sz w:val="24"/>
          <w:szCs w:val="24"/>
        </w:rPr>
      </w:pPr>
      <w:bookmarkStart w:id="0" w:name="_Hlk484321058"/>
      <w:r w:rsidRPr="00E7122E">
        <w:rPr>
          <w:rFonts w:ascii="Arial" w:hAnsi="Arial" w:cs="Arial" w:hint="eastAsia"/>
          <w:b/>
          <w:bCs/>
          <w:sz w:val="24"/>
          <w:szCs w:val="24"/>
        </w:rPr>
        <w:t>UNIT</w:t>
      </w:r>
      <w:r w:rsidRPr="00E7122E">
        <w:rPr>
          <w:rFonts w:ascii="Arial" w:hAnsi="Arial" w:cs="Arial"/>
          <w:b/>
          <w:bCs/>
          <w:sz w:val="24"/>
          <w:szCs w:val="24"/>
        </w:rPr>
        <w:t xml:space="preserve"> </w:t>
      </w:r>
      <w:r w:rsidR="008C5469" w:rsidRPr="00E7122E">
        <w:rPr>
          <w:rFonts w:ascii="Arial" w:hAnsi="Arial" w:cs="Arial" w:hint="eastAsia"/>
          <w:b/>
          <w:bCs/>
          <w:sz w:val="24"/>
          <w:szCs w:val="24"/>
        </w:rPr>
        <w:t>1</w:t>
      </w:r>
      <w:r w:rsidR="001C0CF2" w:rsidRPr="00E7122E">
        <w:rPr>
          <w:rFonts w:ascii="Arial" w:hAnsi="Arial" w:cs="Arial" w:hint="eastAsia"/>
          <w:b/>
          <w:bCs/>
          <w:sz w:val="24"/>
          <w:szCs w:val="24"/>
        </w:rPr>
        <w:t>8</w:t>
      </w:r>
    </w:p>
    <w:bookmarkEnd w:id="0"/>
    <w:p w:rsidR="000D02E7" w:rsidRPr="00E7122E" w:rsidRDefault="000D02E7" w:rsidP="000D02E7"/>
    <w:p w:rsidR="000D02E7" w:rsidRPr="00E7122E" w:rsidRDefault="000D02E7" w:rsidP="000D02E7">
      <w:pPr>
        <w:spacing w:after="240"/>
        <w:rPr>
          <w:rFonts w:ascii="Arial" w:eastAsia="ＭＳ ゴシック" w:hAnsi="Arial" w:cs="Arial"/>
        </w:rPr>
      </w:pPr>
      <w:r w:rsidRPr="00E7122E">
        <w:rPr>
          <w:rFonts w:ascii="ＭＳ ゴシック" w:eastAsia="ＭＳ ゴシック" w:hAnsi="ＭＳ ゴシック" w:cs="ＭＳ ゴシック" w:hint="eastAsia"/>
        </w:rPr>
        <w:t>▶</w:t>
      </w:r>
      <w:r w:rsidRPr="00E7122E">
        <w:rPr>
          <w:rFonts w:ascii="Arial" w:eastAsia="ＭＳ ゴシック" w:hAnsi="Arial" w:cs="Arial"/>
          <w:shd w:val="pct15" w:color="auto" w:fill="FFFFFF"/>
        </w:rPr>
        <w:t>STEP1</w:t>
      </w:r>
      <w:r w:rsidRPr="00E7122E">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bookmarkStart w:id="1" w:name="_Hlk507343321"/>
            <w:r w:rsidRPr="00E7122E">
              <w:rPr>
                <w:rFonts w:ascii="HGP教科書体" w:eastAsia="HGP教科書体" w:hint="eastAsia"/>
              </w:rPr>
              <w:t>子</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供</w:t>
            </w:r>
          </w:p>
        </w:tc>
        <w:tc>
          <w:tcPr>
            <w:tcW w:w="422" w:type="dxa"/>
            <w:tcBorders>
              <w:top w:val="single" w:sz="4" w:space="0" w:color="auto"/>
              <w:left w:val="dotted" w:sz="4" w:space="0" w:color="auto"/>
              <w:bottom w:val="single" w:sz="4" w:space="0" w:color="auto"/>
              <w:right w:val="single" w:sz="18"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1C0CF2">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認</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識</w:t>
            </w:r>
          </w:p>
        </w:tc>
        <w:tc>
          <w:tcPr>
            <w:tcW w:w="422" w:type="dxa"/>
            <w:tcBorders>
              <w:top w:val="single" w:sz="4" w:space="0" w:color="auto"/>
              <w:left w:val="dotted" w:sz="4" w:space="0" w:color="auto"/>
              <w:bottom w:val="single" w:sz="4" w:space="0" w:color="auto"/>
              <w:right w:val="single" w:sz="18"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1C0CF2" w:rsidRPr="00E7122E" w:rsidRDefault="00DA6C18" w:rsidP="001C0CF2">
            <w:pPr>
              <w:jc w:val="center"/>
              <w:rPr>
                <w:rFonts w:ascii="HGP教科書体" w:eastAsia="HGP教科書体"/>
              </w:rPr>
            </w:pPr>
            <w:r w:rsidRPr="00E7122E">
              <w:rPr>
                <w:rFonts w:ascii="HGP教科書体" w:eastAsia="HGP教科書体" w:hint="eastAsia"/>
              </w:rPr>
              <w:t>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動</w:t>
            </w:r>
          </w:p>
        </w:tc>
        <w:tc>
          <w:tcPr>
            <w:tcW w:w="421"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何</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関</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連</w:t>
            </w:r>
          </w:p>
        </w:tc>
      </w:tr>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や</w:t>
            </w:r>
          </w:p>
        </w:tc>
        <w:tc>
          <w:tcPr>
            <w:tcW w:w="421"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そ</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れ</w:t>
            </w:r>
          </w:p>
        </w:tc>
        <w:tc>
          <w:tcPr>
            <w:tcW w:w="422" w:type="dxa"/>
            <w:tcBorders>
              <w:top w:val="single" w:sz="18" w:space="0" w:color="auto"/>
              <w:left w:val="dotted" w:sz="4" w:space="0" w:color="auto"/>
              <w:bottom w:val="single" w:sz="4" w:space="0" w:color="auto"/>
              <w:right w:val="single" w:sz="18"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す</w:t>
            </w:r>
          </w:p>
        </w:tc>
        <w:tc>
          <w:tcPr>
            <w:tcW w:w="421"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な</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く</w:t>
            </w:r>
          </w:p>
        </w:tc>
      </w:tr>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生</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ま</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つ</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持</w:t>
            </w:r>
          </w:p>
        </w:tc>
        <w:tc>
          <w:tcPr>
            <w:tcW w:w="421"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っ</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能</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力</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で</w:t>
            </w:r>
          </w:p>
        </w:tc>
        <w:tc>
          <w:tcPr>
            <w:tcW w:w="421"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わ</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か</w:t>
            </w:r>
          </w:p>
        </w:tc>
      </w:tr>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子</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供</w:t>
            </w:r>
          </w:p>
        </w:tc>
        <w:tc>
          <w:tcPr>
            <w:tcW w:w="422" w:type="dxa"/>
            <w:tcBorders>
              <w:top w:val="single" w:sz="4" w:space="0" w:color="auto"/>
              <w:left w:val="dotted" w:sz="4" w:space="0" w:color="auto"/>
              <w:bottom w:val="single" w:sz="4" w:space="0" w:color="auto"/>
              <w:right w:val="single" w:sz="18"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の</w:t>
            </w:r>
          </w:p>
        </w:tc>
        <w:tc>
          <w:tcPr>
            <w:tcW w:w="421"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行</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動</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は</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社</w:t>
            </w:r>
          </w:p>
        </w:tc>
        <w:tc>
          <w:tcPr>
            <w:tcW w:w="421"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会</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対</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応</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て</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い</w:t>
            </w:r>
          </w:p>
        </w:tc>
      </w:tr>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上</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強</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力</w:t>
            </w:r>
          </w:p>
        </w:tc>
        <w:tc>
          <w:tcPr>
            <w:tcW w:w="422" w:type="dxa"/>
            <w:tcBorders>
              <w:top w:val="single" w:sz="4" w:space="0" w:color="auto"/>
              <w:left w:val="dotted" w:sz="4" w:space="0" w:color="auto"/>
              <w:bottom w:val="single" w:sz="4" w:space="0" w:color="auto"/>
              <w:right w:val="single" w:sz="18"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な</w:t>
            </w:r>
          </w:p>
        </w:tc>
        <w:tc>
          <w:tcPr>
            <w:tcW w:w="421"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法</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あ</w:t>
            </w:r>
          </w:p>
        </w:tc>
      </w:tr>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r w:rsidRPr="00E7122E">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1"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1" w:type="dxa"/>
            <w:tcBorders>
              <w:top w:val="single" w:sz="18"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18"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1C0CF2">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1C0CF2">
            <w:pPr>
              <w:jc w:val="center"/>
              <w:rPr>
                <w:rFonts w:ascii="HGP教科書体" w:eastAsia="HGP教科書体"/>
              </w:rPr>
            </w:pPr>
          </w:p>
        </w:tc>
      </w:tr>
    </w:tbl>
    <w:bookmarkEnd w:id="1"/>
    <w:p w:rsidR="000D02E7" w:rsidRPr="00E7122E" w:rsidRDefault="000D02E7" w:rsidP="006E253A">
      <w:r w:rsidRPr="00E7122E">
        <w:rPr>
          <w:rFonts w:hint="eastAsia"/>
        </w:rPr>
        <w:t>-</w:t>
      </w:r>
      <w:r w:rsidRPr="00E7122E">
        <w:t>----------------------------------------------------------------------------</w:t>
      </w:r>
      <w:r w:rsidR="00575129" w:rsidRPr="00E7122E">
        <w:t>---------</w:t>
      </w:r>
      <w:r w:rsidR="001C22D9">
        <w:rPr>
          <w:rFonts w:hint="eastAsia"/>
          <w:kern w:val="0"/>
        </w:rPr>
        <w:t>-------------------</w:t>
      </w:r>
      <w:r w:rsidR="001C22D9">
        <w:rPr>
          <w:kern w:val="0"/>
        </w:rPr>
        <w:t>---</w:t>
      </w:r>
    </w:p>
    <w:p w:rsidR="000D02E7" w:rsidRPr="00E7122E" w:rsidRDefault="000D02E7" w:rsidP="000D02E7">
      <w:pPr>
        <w:rPr>
          <w:rFonts w:ascii="Arial" w:eastAsia="ＭＳ ゴシック" w:hAnsi="Arial" w:cs="Arial"/>
        </w:rPr>
      </w:pPr>
      <w:r w:rsidRPr="00E7122E">
        <w:rPr>
          <w:rFonts w:ascii="ＭＳ ゴシック" w:eastAsia="ＭＳ ゴシック" w:hAnsi="ＭＳ ゴシック" w:cs="ＭＳ ゴシック" w:hint="eastAsia"/>
        </w:rPr>
        <w:t>▶</w:t>
      </w:r>
      <w:r w:rsidRPr="00E7122E">
        <w:rPr>
          <w:rFonts w:ascii="Arial" w:eastAsia="ＭＳ ゴシック" w:hAnsi="Arial" w:cs="Arial"/>
          <w:shd w:val="pct15" w:color="auto" w:fill="FFFFFF"/>
        </w:rPr>
        <w:t>STEP</w:t>
      </w:r>
      <w:r w:rsidRPr="00E7122E">
        <w:rPr>
          <w:rFonts w:ascii="Arial" w:eastAsia="ＭＳ ゴシック" w:hAnsi="Arial" w:cs="Arial" w:hint="eastAsia"/>
          <w:shd w:val="pct15" w:color="auto" w:fill="FFFFFF"/>
        </w:rPr>
        <w:t>2</w:t>
      </w:r>
      <w:r w:rsidRPr="00E7122E">
        <w:rPr>
          <w:rFonts w:ascii="Arial" w:eastAsia="ＭＳ ゴシック" w:hAnsi="Arial" w:cs="Arial"/>
        </w:rPr>
        <w:t xml:space="preserve">　</w:t>
      </w:r>
      <w:r w:rsidRPr="00E7122E">
        <w:rPr>
          <w:rFonts w:ascii="Arial" w:eastAsia="ＭＳ ゴシック" w:hAnsi="Arial" w:cs="Arial" w:hint="eastAsia"/>
        </w:rPr>
        <w:t>S</w:t>
      </w:r>
      <w:r w:rsidRPr="00E7122E">
        <w:rPr>
          <w:rFonts w:ascii="Arial" w:eastAsia="ＭＳ ゴシック" w:hAnsi="Arial" w:cs="Arial"/>
        </w:rPr>
        <w:t>TEP1</w:t>
      </w:r>
      <w:r w:rsidRPr="00E7122E">
        <w:rPr>
          <w:rFonts w:ascii="Arial" w:eastAsia="ＭＳ ゴシック" w:hAnsi="Arial" w:cs="Arial"/>
        </w:rPr>
        <w:t>のキーワードを</w:t>
      </w:r>
      <w:r w:rsidRPr="00E7122E">
        <w:rPr>
          <w:rFonts w:ascii="Arial" w:eastAsia="ＭＳ ゴシック" w:hAnsi="Arial" w:cs="Arial" w:hint="eastAsia"/>
        </w:rPr>
        <w:t>使って</w:t>
      </w:r>
      <w:r w:rsidR="00977CC5" w:rsidRPr="00E7122E">
        <w:rPr>
          <w:rFonts w:ascii="Arial" w:eastAsia="ＭＳ ゴシック" w:hAnsi="Arial" w:cs="Arial" w:hint="eastAsia"/>
        </w:rPr>
        <w:t>2</w:t>
      </w:r>
      <w:r w:rsidRPr="00E7122E">
        <w:rPr>
          <w:rFonts w:ascii="Arial" w:eastAsia="ＭＳ ゴシック" w:hAnsi="Arial" w:cs="Arial" w:hint="eastAsia"/>
        </w:rPr>
        <w:t>文を組み立てま</w:t>
      </w:r>
      <w:r w:rsidRPr="00E7122E">
        <w:rPr>
          <w:rFonts w:ascii="Arial" w:eastAsia="ＭＳ ゴシック" w:hAnsi="Arial" w:cs="Arial"/>
        </w:rPr>
        <w:t>しょう。</w:t>
      </w:r>
    </w:p>
    <w:p w:rsidR="000D02E7" w:rsidRPr="00E7122E" w:rsidRDefault="00977CC5" w:rsidP="00251C33">
      <w:pPr>
        <w:spacing w:after="240"/>
        <w:ind w:firstLineChars="500" w:firstLine="1050"/>
        <w:rPr>
          <w:rFonts w:ascii="Arial" w:eastAsia="ＭＳ ゴシック" w:hAnsi="Arial" w:cs="Arial"/>
        </w:rPr>
      </w:pPr>
      <w:r w:rsidRPr="00E7122E">
        <w:rPr>
          <w:rFonts w:ascii="Arial" w:eastAsia="ＭＳ ゴシック" w:hAnsi="Arial" w:cs="Arial" w:hint="eastAsia"/>
        </w:rPr>
        <w:t>2</w:t>
      </w:r>
      <w:r w:rsidR="000D02E7" w:rsidRPr="00E7122E">
        <w:rPr>
          <w:rFonts w:ascii="Arial" w:eastAsia="ＭＳ ゴシック" w:hAnsi="Arial" w:cs="Arial" w:hint="eastAsia"/>
        </w:rPr>
        <w:t>文目は「</w:t>
      </w:r>
      <w:r w:rsidR="00600EFA" w:rsidRPr="00E7122E">
        <w:rPr>
          <w:rFonts w:ascii="Arial" w:eastAsia="ＭＳ ゴシック" w:hAnsi="Arial" w:cs="Arial" w:hint="eastAsia"/>
        </w:rPr>
        <w:t>子供の</w:t>
      </w:r>
      <w:r w:rsidR="000D02E7" w:rsidRPr="00E7122E">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1C0CF2" w:rsidRPr="00E7122E" w:rsidTr="002D3EE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子</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供</w:t>
            </w:r>
          </w:p>
        </w:tc>
        <w:tc>
          <w:tcPr>
            <w:tcW w:w="422" w:type="dxa"/>
            <w:tcBorders>
              <w:top w:val="single" w:sz="4" w:space="0" w:color="auto"/>
              <w:left w:val="dotted" w:sz="4" w:space="0" w:color="auto"/>
              <w:bottom w:val="single" w:sz="4" w:space="0" w:color="auto"/>
              <w:right w:val="single" w:sz="18"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18"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D25CAB">
            <w:pPr>
              <w:jc w:val="center"/>
              <w:rPr>
                <w:rFonts w:ascii="HGP教科書体" w:eastAsia="HGP教科書体"/>
              </w:rPr>
            </w:pPr>
          </w:p>
        </w:tc>
        <w:tc>
          <w:tcPr>
            <w:tcW w:w="421" w:type="dxa"/>
            <w:tcBorders>
              <w:top w:val="single" w:sz="4"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何</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関</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連</w:t>
            </w:r>
          </w:p>
        </w:tc>
      </w:tr>
      <w:tr w:rsidR="001C0CF2" w:rsidRPr="00E7122E" w:rsidTr="002D3EEB">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あ</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る</w:t>
            </w: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こ</w:t>
            </w: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と</w:t>
            </w: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や</w:t>
            </w:r>
          </w:p>
        </w:tc>
        <w:tc>
          <w:tcPr>
            <w:tcW w:w="421"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w:t>
            </w: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そ</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れ</w:t>
            </w: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C0CF2" w:rsidRPr="00E7122E" w:rsidRDefault="002D3EEB" w:rsidP="00D25CAB">
            <w:pPr>
              <w:jc w:val="center"/>
              <w:rPr>
                <w:rFonts w:ascii="HGP教科書体" w:eastAsia="HGP教科書体"/>
              </w:rPr>
            </w:pPr>
            <w:r>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2D3EEB" w:rsidP="00D25CAB">
            <w:pPr>
              <w:jc w:val="center"/>
              <w:rPr>
                <w:rFonts w:ascii="HGP教科書体" w:eastAsia="HGP教科書体"/>
              </w:rPr>
            </w:pPr>
            <w:r>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な</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く</w:t>
            </w:r>
          </w:p>
        </w:tc>
      </w:tr>
      <w:tr w:rsidR="001C0CF2" w:rsidRPr="00E7122E" w:rsidTr="002D3EEB">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能</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力</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で</w:t>
            </w:r>
          </w:p>
        </w:tc>
        <w:tc>
          <w:tcPr>
            <w:tcW w:w="421"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わ</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か</w:t>
            </w:r>
          </w:p>
        </w:tc>
      </w:tr>
      <w:tr w:rsidR="001C0CF2" w:rsidRPr="00E7122E" w:rsidTr="0069621B">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っ</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た</w:t>
            </w:r>
          </w:p>
        </w:tc>
        <w:tc>
          <w:tcPr>
            <w:tcW w:w="422" w:type="dxa"/>
            <w:tcBorders>
              <w:top w:val="single" w:sz="18" w:space="0" w:color="auto"/>
              <w:left w:val="dotted" w:sz="4" w:space="0" w:color="auto"/>
              <w:bottom w:val="single" w:sz="4" w:space="0" w:color="auto"/>
              <w:right w:val="single" w:sz="18"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は</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社</w:t>
            </w:r>
          </w:p>
        </w:tc>
        <w:tc>
          <w:tcPr>
            <w:tcW w:w="421"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会</w:t>
            </w:r>
          </w:p>
        </w:tc>
        <w:tc>
          <w:tcPr>
            <w:tcW w:w="422" w:type="dxa"/>
            <w:tcBorders>
              <w:top w:val="single" w:sz="4"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対</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応</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て</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い</w:t>
            </w:r>
          </w:p>
        </w:tc>
      </w:tr>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上</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で</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強</w:t>
            </w: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力</w:t>
            </w:r>
          </w:p>
        </w:tc>
        <w:tc>
          <w:tcPr>
            <w:tcW w:w="422" w:type="dxa"/>
            <w:tcBorders>
              <w:top w:val="single" w:sz="18" w:space="0" w:color="auto"/>
              <w:left w:val="dotted" w:sz="4" w:space="0" w:color="auto"/>
              <w:bottom w:val="single" w:sz="4" w:space="0" w:color="auto"/>
              <w:right w:val="single" w:sz="18"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な</w:t>
            </w:r>
          </w:p>
        </w:tc>
        <w:tc>
          <w:tcPr>
            <w:tcW w:w="421" w:type="dxa"/>
            <w:tcBorders>
              <w:top w:val="single" w:sz="18" w:space="0" w:color="auto"/>
              <w:left w:val="single" w:sz="18"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法</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あ</w:t>
            </w:r>
          </w:p>
        </w:tc>
      </w:tr>
      <w:tr w:rsidR="001C0CF2" w:rsidRPr="00E7122E" w:rsidTr="0069621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r w:rsidRPr="00E7122E">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1"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1" w:type="dxa"/>
            <w:tcBorders>
              <w:top w:val="single" w:sz="18"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18"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D25CAB">
            <w:pPr>
              <w:jc w:val="center"/>
              <w:rPr>
                <w:rFonts w:ascii="HGP教科書体" w:eastAsia="HGP教科書体"/>
              </w:rPr>
            </w:pPr>
          </w:p>
        </w:tc>
        <w:tc>
          <w:tcPr>
            <w:tcW w:w="422" w:type="dxa"/>
            <w:tcBorders>
              <w:top w:val="single" w:sz="4" w:space="0" w:color="auto"/>
              <w:left w:val="nil"/>
              <w:bottom w:val="nil"/>
              <w:right w:val="nil"/>
            </w:tcBorders>
            <w:vAlign w:val="center"/>
          </w:tcPr>
          <w:p w:rsidR="001C0CF2" w:rsidRPr="00E7122E" w:rsidRDefault="001C0CF2" w:rsidP="00D25CAB">
            <w:pPr>
              <w:jc w:val="center"/>
              <w:rPr>
                <w:rFonts w:ascii="HGP教科書体" w:eastAsia="HGP教科書体"/>
              </w:rPr>
            </w:pPr>
          </w:p>
        </w:tc>
      </w:tr>
    </w:tbl>
    <w:p w:rsidR="000D02E7" w:rsidRPr="00E7122E" w:rsidRDefault="000D02E7" w:rsidP="006E253A">
      <w:r w:rsidRPr="00E7122E">
        <w:rPr>
          <w:rFonts w:hint="eastAsia"/>
        </w:rPr>
        <w:t>-</w:t>
      </w:r>
      <w:r w:rsidRPr="00E7122E">
        <w:t>----------------------------------------------------------------------------</w:t>
      </w:r>
      <w:r w:rsidR="00575129" w:rsidRPr="00E7122E">
        <w:t>---------</w:t>
      </w:r>
      <w:r w:rsidR="001C22D9">
        <w:rPr>
          <w:rFonts w:hint="eastAsia"/>
          <w:kern w:val="0"/>
        </w:rPr>
        <w:t>-------------------</w:t>
      </w:r>
      <w:r w:rsidR="001C22D9">
        <w:rPr>
          <w:kern w:val="0"/>
        </w:rPr>
        <w:t>---</w:t>
      </w:r>
    </w:p>
    <w:p w:rsidR="0063484D" w:rsidRPr="00E7122E" w:rsidRDefault="0063484D" w:rsidP="0063484D">
      <w:pPr>
        <w:spacing w:after="240"/>
        <w:rPr>
          <w:rFonts w:ascii="Arial" w:eastAsia="ＭＳ ゴシック" w:hAnsi="Arial" w:cs="Arial"/>
        </w:rPr>
      </w:pPr>
      <w:r w:rsidRPr="00E7122E">
        <w:rPr>
          <w:rFonts w:ascii="ＭＳ ゴシック" w:eastAsia="ＭＳ ゴシック" w:hAnsi="ＭＳ ゴシック" w:cs="ＭＳ ゴシック" w:hint="eastAsia"/>
        </w:rPr>
        <w:t>▶</w:t>
      </w:r>
      <w:r w:rsidRPr="00E7122E">
        <w:rPr>
          <w:rFonts w:ascii="Arial" w:eastAsia="ＭＳ ゴシック" w:hAnsi="Arial" w:cs="Arial"/>
          <w:shd w:val="pct15" w:color="auto" w:fill="FFFFFF"/>
        </w:rPr>
        <w:t>STEP3</w:t>
      </w:r>
      <w:r w:rsidRPr="00E7122E">
        <w:rPr>
          <w:rFonts w:ascii="Arial" w:eastAsia="ＭＳ ゴシック" w:hAnsi="Arial" w:cs="Arial"/>
        </w:rPr>
        <w:t xml:space="preserve">　</w:t>
      </w:r>
      <w:r w:rsidRPr="00E7122E">
        <w:rPr>
          <w:rFonts w:ascii="Arial" w:eastAsia="ＭＳ ゴシック" w:hAnsi="Arial" w:cs="Arial" w:hint="eastAsia"/>
        </w:rPr>
        <w:t>100</w:t>
      </w:r>
      <w:r w:rsidRPr="00E7122E">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E7122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E7122E" w:rsidRDefault="0063484D" w:rsidP="00C35AE3">
            <w:pPr>
              <w:widowControl/>
              <w:jc w:val="left"/>
              <w:rPr>
                <w:rFonts w:ascii="HGP教科書体" w:eastAsia="HGP教科書体" w:hAnsi="Century" w:cs="Times New Roman"/>
              </w:rPr>
            </w:pPr>
          </w:p>
        </w:tc>
      </w:tr>
      <w:tr w:rsidR="0063484D" w:rsidRPr="00E7122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E7122E" w:rsidRDefault="0063484D" w:rsidP="00C35AE3">
            <w:pPr>
              <w:widowControl/>
              <w:jc w:val="left"/>
              <w:rPr>
                <w:rFonts w:ascii="HGP教科書体" w:eastAsia="HGP教科書体" w:hAnsi="Century" w:cs="Times New Roman"/>
              </w:rPr>
            </w:pPr>
          </w:p>
        </w:tc>
      </w:tr>
      <w:tr w:rsidR="0063484D" w:rsidRPr="00E7122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E7122E" w:rsidRDefault="0063484D" w:rsidP="00C35AE3">
            <w:pPr>
              <w:widowControl/>
              <w:jc w:val="left"/>
              <w:rPr>
                <w:rFonts w:ascii="HGP教科書体" w:eastAsia="HGP教科書体" w:hAnsi="Century" w:cs="Times New Roman"/>
              </w:rPr>
            </w:pPr>
          </w:p>
        </w:tc>
      </w:tr>
      <w:tr w:rsidR="0063484D" w:rsidRPr="00E7122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E7122E" w:rsidRDefault="0063484D" w:rsidP="00C35AE3">
            <w:pPr>
              <w:widowControl/>
              <w:jc w:val="left"/>
              <w:rPr>
                <w:rFonts w:ascii="HGP教科書体" w:eastAsia="HGP教科書体" w:hAnsi="Century" w:cs="Times New Roman"/>
              </w:rPr>
            </w:pPr>
          </w:p>
        </w:tc>
      </w:tr>
      <w:tr w:rsidR="0063484D" w:rsidRPr="00E7122E"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E7122E" w:rsidRDefault="0063484D" w:rsidP="00C35AE3">
            <w:pPr>
              <w:widowControl/>
              <w:jc w:val="left"/>
              <w:rPr>
                <w:rFonts w:ascii="HGP教科書体" w:eastAsia="HGP教科書体" w:hAnsi="Century" w:cs="Times New Roman"/>
              </w:rPr>
            </w:pPr>
          </w:p>
        </w:tc>
      </w:tr>
      <w:tr w:rsidR="0063484D" w:rsidRPr="00E7122E"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E7122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E7122E" w:rsidRDefault="0063484D" w:rsidP="00C35AE3">
            <w:pPr>
              <w:widowControl/>
              <w:jc w:val="right"/>
              <w:rPr>
                <w:rFonts w:ascii="HGP教科書体" w:eastAsia="HGP教科書体" w:hAnsi="Century" w:cs="Times New Roman"/>
                <w:sz w:val="14"/>
                <w:szCs w:val="18"/>
                <w:vertAlign w:val="superscript"/>
              </w:rPr>
            </w:pPr>
            <w:r w:rsidRPr="00E7122E">
              <w:rPr>
                <w:rFonts w:ascii="HGP教科書体" w:eastAsia="HGP教科書体" w:hAnsi="Century" w:cs="Times New Roman" w:hint="eastAsia"/>
                <w:sz w:val="14"/>
                <w:szCs w:val="14"/>
                <w:vertAlign w:val="superscript"/>
              </w:rPr>
              <w:t>(↑100字</w:t>
            </w:r>
            <w:r w:rsidRPr="00E7122E">
              <w:rPr>
                <w:rFonts w:ascii="HGP教科書体" w:eastAsia="HGP教科書体" w:hAnsi="Century" w:cs="Times New Roman" w:hint="eastAsia"/>
                <w:sz w:val="14"/>
                <w:szCs w:val="18"/>
                <w:vertAlign w:val="superscript"/>
              </w:rPr>
              <w:t>)</w:t>
            </w:r>
          </w:p>
        </w:tc>
      </w:tr>
    </w:tbl>
    <w:p w:rsidR="006E253A" w:rsidRPr="00E7122E" w:rsidRDefault="006E253A" w:rsidP="0063484D">
      <w:pPr>
        <w:rPr>
          <w:rFonts w:ascii="Century" w:hAnsi="Century"/>
          <w:u w:val="single"/>
        </w:rPr>
      </w:pPr>
    </w:p>
    <w:p w:rsidR="0063484D" w:rsidRPr="00E7122E" w:rsidRDefault="0063484D" w:rsidP="0063484D">
      <w:pPr>
        <w:rPr>
          <w:rFonts w:ascii="Century" w:hAnsi="Century"/>
          <w:u w:val="single"/>
        </w:rPr>
      </w:pPr>
      <w:r w:rsidRPr="00E7122E">
        <w:rPr>
          <w:rFonts w:ascii="Century" w:hAnsi="Century"/>
          <w:u w:val="single"/>
        </w:rPr>
        <w:t xml:space="preserve">Class/           Number/      </w:t>
      </w:r>
      <w:r w:rsidRPr="00E7122E">
        <w:rPr>
          <w:rFonts w:ascii="Century" w:hAnsi="Century"/>
          <w:u w:val="single"/>
        </w:rPr>
        <w:t xml:space="preserve">　</w:t>
      </w:r>
      <w:r w:rsidRPr="00E7122E">
        <w:rPr>
          <w:rFonts w:ascii="Century" w:hAnsi="Century"/>
          <w:u w:val="single"/>
        </w:rPr>
        <w:t xml:space="preserve">   Name/</w:t>
      </w:r>
      <w:r w:rsidRPr="00E7122E">
        <w:rPr>
          <w:rFonts w:ascii="Century" w:hAnsi="Century"/>
          <w:u w:val="single"/>
        </w:rPr>
        <w:t xml:space="preserve">　　　　　</w:t>
      </w:r>
      <w:r w:rsidRPr="00E7122E">
        <w:rPr>
          <w:rFonts w:ascii="Century" w:hAnsi="Century" w:hint="eastAsia"/>
          <w:u w:val="single"/>
        </w:rPr>
        <w:t xml:space="preserve">　</w:t>
      </w:r>
      <w:r w:rsidRPr="00E7122E">
        <w:rPr>
          <w:rFonts w:ascii="Century" w:hAnsi="Century"/>
          <w:u w:val="single"/>
        </w:rPr>
        <w:t xml:space="preserve">　　　　　　　</w:t>
      </w:r>
      <w:r w:rsidRPr="00E7122E">
        <w:rPr>
          <w:rFonts w:ascii="Century" w:hAnsi="Century"/>
          <w:u w:val="single"/>
        </w:rPr>
        <w:t>Point/</w:t>
      </w:r>
      <w:r w:rsidRPr="00E7122E">
        <w:rPr>
          <w:rFonts w:ascii="Century" w:hAnsi="Century"/>
          <w:u w:val="single"/>
        </w:rPr>
        <w:t xml:space="preserve">　　　</w:t>
      </w:r>
      <w:r w:rsidRPr="00E7122E">
        <w:rPr>
          <w:rFonts w:ascii="Century" w:hAnsi="Century"/>
          <w:u w:val="single"/>
        </w:rPr>
        <w:t xml:space="preserve">     </w:t>
      </w:r>
    </w:p>
    <w:p w:rsidR="003E545D" w:rsidRPr="00E7122E" w:rsidRDefault="00DB7741" w:rsidP="00DB7741">
      <w:pPr>
        <w:rPr>
          <w:rFonts w:ascii="ＭＳ ゴシック" w:eastAsia="ＭＳ ゴシック" w:hAnsi="ＭＳ ゴシック"/>
        </w:rPr>
      </w:pPr>
      <w:r w:rsidRPr="00E7122E">
        <w:rPr>
          <w:rFonts w:ascii="ＭＳ ゴシック" w:eastAsia="ＭＳ ゴシック" w:hAnsi="ＭＳ ゴシック" w:hint="eastAsia"/>
        </w:rPr>
        <w:lastRenderedPageBreak/>
        <w:t>【</w:t>
      </w:r>
      <w:r w:rsidR="0040495A" w:rsidRPr="00E7122E">
        <w:rPr>
          <w:rFonts w:ascii="ＭＳ ゴシック" w:eastAsia="ＭＳ ゴシック" w:hAnsi="ＭＳ ゴシック" w:hint="eastAsia"/>
        </w:rPr>
        <w:t>解答</w:t>
      </w:r>
      <w:r w:rsidR="002D3EEB">
        <w:rPr>
          <w:rFonts w:ascii="ＭＳ ゴシック" w:eastAsia="ＭＳ ゴシック" w:hAnsi="ＭＳ ゴシック" w:hint="eastAsia"/>
        </w:rPr>
        <w:t>例</w:t>
      </w:r>
      <w:r w:rsidR="003E545D" w:rsidRPr="00E7122E">
        <w:rPr>
          <w:rFonts w:ascii="ＭＳ ゴシック" w:eastAsia="ＭＳ ゴシック" w:hAnsi="ＭＳ ゴシック" w:hint="eastAsia"/>
        </w:rPr>
        <w:t>】</w:t>
      </w:r>
    </w:p>
    <w:p w:rsidR="00534C1C" w:rsidRPr="00E7122E" w:rsidRDefault="00534C1C" w:rsidP="00B85F0B">
      <w:pPr>
        <w:rPr>
          <w:rFonts w:ascii="ＭＳ ゴシック" w:eastAsia="ＭＳ ゴシック" w:hAnsi="ＭＳ ゴシック"/>
        </w:rPr>
      </w:pPr>
    </w:p>
    <w:p w:rsidR="004068F5" w:rsidRPr="00E7122E" w:rsidRDefault="004068F5" w:rsidP="00B85F0B">
      <w:pPr>
        <w:rPr>
          <w:rFonts w:ascii="ＭＳ ゴシック" w:eastAsia="ＭＳ ゴシック" w:hAnsi="ＭＳ ゴシック"/>
        </w:rPr>
      </w:pPr>
      <w:r w:rsidRPr="00E7122E">
        <w:rPr>
          <w:rFonts w:ascii="Arial" w:eastAsia="ＭＳ ゴシック" w:hAnsi="Arial" w:cs="Arial"/>
          <w:shd w:val="pct15" w:color="auto" w:fill="FFFFFF"/>
        </w:rPr>
        <w:t>STEP1</w:t>
      </w:r>
    </w:p>
    <w:p w:rsidR="004068F5" w:rsidRPr="00E7122E" w:rsidRDefault="001C0CF2" w:rsidP="0044073C">
      <w:pPr>
        <w:rPr>
          <w:rFonts w:ascii="ＭＳ 明朝" w:hAnsi="ＭＳ 明朝"/>
        </w:rPr>
      </w:pPr>
      <w:r w:rsidRPr="00E7122E">
        <w:rPr>
          <w:rFonts w:ascii="ＭＳ 明朝" w:hAnsi="ＭＳ 明朝" w:hint="eastAsia"/>
        </w:rPr>
        <w:t>子供の</w:t>
      </w:r>
      <w:r w:rsidRPr="00E7122E">
        <w:rPr>
          <w:rFonts w:ascii="ＭＳ 明朝" w:hAnsi="ＭＳ 明朝" w:hint="eastAsia"/>
          <w:bdr w:val="single" w:sz="4" w:space="0" w:color="auto"/>
        </w:rPr>
        <w:t>視覚的</w:t>
      </w:r>
      <w:r w:rsidRPr="00E7122E">
        <w:rPr>
          <w:rFonts w:ascii="ＭＳ 明朝" w:hAnsi="ＭＳ 明朝" w:hint="eastAsia"/>
        </w:rPr>
        <w:t>認識と</w:t>
      </w:r>
      <w:r w:rsidRPr="00E7122E">
        <w:rPr>
          <w:rFonts w:ascii="ＭＳ 明朝" w:hAnsi="ＭＳ 明朝" w:hint="eastAsia"/>
          <w:bdr w:val="single" w:sz="4" w:space="0" w:color="auto"/>
        </w:rPr>
        <w:t>模倣</w:t>
      </w:r>
      <w:r w:rsidR="00DA6C18" w:rsidRPr="00E7122E">
        <w:rPr>
          <w:rFonts w:ascii="ＭＳ 明朝" w:hAnsi="ＭＳ 明朝" w:hint="eastAsia"/>
        </w:rPr>
        <w:t>運</w:t>
      </w:r>
      <w:r w:rsidRPr="00E7122E">
        <w:rPr>
          <w:rFonts w:ascii="ＭＳ 明朝" w:hAnsi="ＭＳ 明朝" w:hint="eastAsia"/>
        </w:rPr>
        <w:t>動は何らかの関連があることや、それは</w:t>
      </w:r>
      <w:r w:rsidRPr="00E7122E">
        <w:rPr>
          <w:rFonts w:ascii="ＭＳ 明朝" w:hAnsi="ＭＳ 明朝" w:hint="eastAsia"/>
          <w:bdr w:val="single" w:sz="4" w:space="0" w:color="auto"/>
        </w:rPr>
        <w:t>学習</w:t>
      </w:r>
      <w:r w:rsidRPr="00E7122E">
        <w:rPr>
          <w:rFonts w:ascii="ＭＳ 明朝" w:hAnsi="ＭＳ 明朝" w:hint="eastAsia"/>
        </w:rPr>
        <w:t>するものではなく生まれつき持っている能力であることがわかった。子供の</w:t>
      </w:r>
      <w:r w:rsidRPr="00E7122E">
        <w:rPr>
          <w:rFonts w:ascii="ＭＳ 明朝" w:hAnsi="ＭＳ 明朝" w:hint="eastAsia"/>
          <w:bdr w:val="single" w:sz="4" w:space="0" w:color="auto"/>
        </w:rPr>
        <w:t>模倣</w:t>
      </w:r>
      <w:r w:rsidRPr="00E7122E">
        <w:rPr>
          <w:rFonts w:ascii="ＭＳ 明朝" w:hAnsi="ＭＳ 明朝" w:hint="eastAsia"/>
        </w:rPr>
        <w:t>行動は、社会に対応していく上で強力な</w:t>
      </w:r>
      <w:r w:rsidRPr="00E7122E">
        <w:rPr>
          <w:rFonts w:ascii="ＭＳ 明朝" w:hAnsi="ＭＳ 明朝" w:hint="eastAsia"/>
          <w:bdr w:val="single" w:sz="4" w:space="0" w:color="auto"/>
        </w:rPr>
        <w:t>コミュニケーション</w:t>
      </w:r>
      <w:r w:rsidRPr="00E7122E">
        <w:rPr>
          <w:rFonts w:ascii="ＭＳ 明朝" w:hAnsi="ＭＳ 明朝" w:hint="eastAsia"/>
        </w:rPr>
        <w:t>の手法である。</w:t>
      </w:r>
    </w:p>
    <w:p w:rsidR="004068F5" w:rsidRPr="00E7122E" w:rsidRDefault="004068F5" w:rsidP="00B85F0B">
      <w:pPr>
        <w:rPr>
          <w:rFonts w:ascii="ＭＳ ゴシック" w:eastAsia="ＭＳ ゴシック" w:hAnsi="ＭＳ ゴシック"/>
        </w:rPr>
      </w:pPr>
    </w:p>
    <w:p w:rsidR="00C06B0B" w:rsidRPr="00E7122E" w:rsidRDefault="00C06B0B" w:rsidP="00B85F0B">
      <w:pPr>
        <w:rPr>
          <w:rFonts w:ascii="ＭＳ ゴシック" w:eastAsia="ＭＳ ゴシック" w:hAnsi="ＭＳ ゴシック"/>
        </w:rPr>
      </w:pPr>
    </w:p>
    <w:p w:rsidR="00C06B0B" w:rsidRPr="00E7122E" w:rsidRDefault="00C06B0B" w:rsidP="00B85F0B">
      <w:pPr>
        <w:rPr>
          <w:rFonts w:ascii="ＭＳ ゴシック" w:eastAsia="ＭＳ ゴシック" w:hAnsi="ＭＳ ゴシック"/>
        </w:rPr>
      </w:pPr>
    </w:p>
    <w:p w:rsidR="00C06B0B" w:rsidRPr="00E7122E" w:rsidRDefault="00C06B0B" w:rsidP="00B85F0B">
      <w:pPr>
        <w:rPr>
          <w:rFonts w:ascii="ＭＳ ゴシック" w:eastAsia="ＭＳ ゴシック" w:hAnsi="ＭＳ ゴシック"/>
        </w:rPr>
      </w:pPr>
    </w:p>
    <w:p w:rsidR="0016297E" w:rsidRPr="00E7122E" w:rsidRDefault="0016297E" w:rsidP="00B85F0B">
      <w:pPr>
        <w:rPr>
          <w:rFonts w:ascii="ＭＳ ゴシック" w:eastAsia="ＭＳ ゴシック" w:hAnsi="ＭＳ ゴシック"/>
        </w:rPr>
      </w:pPr>
    </w:p>
    <w:p w:rsidR="00C06B0B" w:rsidRPr="00E7122E" w:rsidRDefault="00C06B0B" w:rsidP="00C06B0B">
      <w:r w:rsidRPr="00E7122E">
        <w:rPr>
          <w:rFonts w:hint="eastAsia"/>
        </w:rPr>
        <w:t>-</w:t>
      </w:r>
      <w:r w:rsidRPr="00E7122E">
        <w:t>-------------------------------------------------------------------------------------</w:t>
      </w:r>
      <w:r w:rsidR="001C22D9">
        <w:rPr>
          <w:rFonts w:hint="eastAsia"/>
          <w:kern w:val="0"/>
        </w:rPr>
        <w:t>-------------------</w:t>
      </w:r>
      <w:r w:rsidR="001C22D9">
        <w:rPr>
          <w:kern w:val="0"/>
        </w:rPr>
        <w:t>---</w:t>
      </w:r>
    </w:p>
    <w:p w:rsidR="004068F5" w:rsidRPr="00E7122E" w:rsidRDefault="004068F5" w:rsidP="00B85F0B">
      <w:pPr>
        <w:rPr>
          <w:rFonts w:ascii="ＭＳ ゴシック" w:eastAsia="ＭＳ ゴシック" w:hAnsi="ＭＳ ゴシック"/>
        </w:rPr>
      </w:pPr>
      <w:r w:rsidRPr="00E7122E">
        <w:rPr>
          <w:rFonts w:ascii="Arial" w:eastAsia="ＭＳ ゴシック" w:hAnsi="Arial" w:cs="Arial"/>
          <w:shd w:val="pct15" w:color="auto" w:fill="FFFFFF"/>
        </w:rPr>
        <w:t>STEP</w:t>
      </w:r>
      <w:r w:rsidRPr="00E7122E">
        <w:rPr>
          <w:rFonts w:ascii="Arial" w:eastAsia="ＭＳ ゴシック" w:hAnsi="Arial" w:cs="Arial" w:hint="eastAsia"/>
          <w:shd w:val="pct15" w:color="auto" w:fill="FFFFFF"/>
        </w:rPr>
        <w:t>2</w:t>
      </w:r>
    </w:p>
    <w:p w:rsidR="004068F5" w:rsidRPr="00E7122E" w:rsidRDefault="001C0CF2" w:rsidP="0044073C">
      <w:pPr>
        <w:rPr>
          <w:rFonts w:ascii="ＭＳ 明朝" w:hAnsi="ＭＳ 明朝"/>
        </w:rPr>
      </w:pPr>
      <w:r w:rsidRPr="00E7122E">
        <w:rPr>
          <w:rFonts w:ascii="ＭＳ 明朝" w:hAnsi="ＭＳ 明朝" w:hint="eastAsia"/>
        </w:rPr>
        <w:t>子供の</w:t>
      </w:r>
      <w:r w:rsidRPr="00E7122E">
        <w:rPr>
          <w:rFonts w:ascii="ＭＳ 明朝" w:hAnsi="ＭＳ 明朝" w:hint="eastAsia"/>
          <w:bdr w:val="single" w:sz="4" w:space="0" w:color="auto"/>
        </w:rPr>
        <w:t>視覚的認識</w:t>
      </w:r>
      <w:r w:rsidRPr="00E7122E">
        <w:rPr>
          <w:rFonts w:ascii="ＭＳ 明朝" w:hAnsi="ＭＳ 明朝" w:hint="eastAsia"/>
        </w:rPr>
        <w:t>と</w:t>
      </w:r>
      <w:r w:rsidRPr="00E7122E">
        <w:rPr>
          <w:rFonts w:ascii="ＭＳ 明朝" w:hAnsi="ＭＳ 明朝" w:hint="eastAsia"/>
          <w:bdr w:val="single" w:sz="4" w:space="0" w:color="auto"/>
        </w:rPr>
        <w:t>模倣</w:t>
      </w:r>
      <w:r w:rsidR="00DA6C18" w:rsidRPr="00E7122E">
        <w:rPr>
          <w:rFonts w:ascii="ＭＳ 明朝" w:hAnsi="ＭＳ 明朝" w:hint="eastAsia"/>
          <w:bdr w:val="single" w:sz="4" w:space="0" w:color="auto"/>
        </w:rPr>
        <w:t>運</w:t>
      </w:r>
      <w:r w:rsidRPr="00E7122E">
        <w:rPr>
          <w:rFonts w:ascii="ＭＳ 明朝" w:hAnsi="ＭＳ 明朝" w:hint="eastAsia"/>
          <w:bdr w:val="single" w:sz="4" w:space="0" w:color="auto"/>
        </w:rPr>
        <w:t>動</w:t>
      </w:r>
      <w:r w:rsidRPr="00E7122E">
        <w:rPr>
          <w:rFonts w:ascii="ＭＳ 明朝" w:hAnsi="ＭＳ 明朝" w:hint="eastAsia"/>
        </w:rPr>
        <w:t>は何らかの関連があることや、それは</w:t>
      </w:r>
      <w:r w:rsidRPr="00E7122E">
        <w:rPr>
          <w:rFonts w:ascii="ＭＳ 明朝" w:hAnsi="ＭＳ 明朝" w:hint="eastAsia"/>
          <w:bdr w:val="single" w:sz="4" w:space="0" w:color="auto"/>
        </w:rPr>
        <w:t>学習する</w:t>
      </w:r>
      <w:r w:rsidRPr="002D3EEB">
        <w:rPr>
          <w:rFonts w:ascii="ＭＳ 明朝" w:hAnsi="ＭＳ 明朝" w:hint="eastAsia"/>
        </w:rPr>
        <w:t>もの</w:t>
      </w:r>
      <w:r w:rsidRPr="00E7122E">
        <w:rPr>
          <w:rFonts w:ascii="ＭＳ 明朝" w:hAnsi="ＭＳ 明朝" w:hint="eastAsia"/>
        </w:rPr>
        <w:t>ではなく</w:t>
      </w:r>
      <w:r w:rsidRPr="00E7122E">
        <w:rPr>
          <w:rFonts w:ascii="ＭＳ 明朝" w:hAnsi="ＭＳ 明朝" w:hint="eastAsia"/>
          <w:bdr w:val="single" w:sz="4" w:space="0" w:color="auto"/>
        </w:rPr>
        <w:t>生まれつき持っている</w:t>
      </w:r>
      <w:r w:rsidRPr="00E7122E">
        <w:rPr>
          <w:rFonts w:ascii="ＭＳ 明朝" w:hAnsi="ＭＳ 明朝" w:hint="eastAsia"/>
        </w:rPr>
        <w:t>能力であることがわかった。</w:t>
      </w:r>
      <w:r w:rsidRPr="00E7122E">
        <w:rPr>
          <w:rFonts w:ascii="ＭＳ 明朝" w:hAnsi="ＭＳ 明朝" w:hint="eastAsia"/>
          <w:bdr w:val="single" w:sz="4" w:space="0" w:color="auto"/>
        </w:rPr>
        <w:t>子供の模倣行動</w:t>
      </w:r>
      <w:r w:rsidRPr="00E7122E">
        <w:rPr>
          <w:rFonts w:ascii="ＭＳ 明朝" w:hAnsi="ＭＳ 明朝" w:hint="eastAsia"/>
        </w:rPr>
        <w:t>は、社会に対応していく上で強力な</w:t>
      </w:r>
      <w:r w:rsidRPr="00E7122E">
        <w:rPr>
          <w:rFonts w:ascii="ＭＳ 明朝" w:hAnsi="ＭＳ 明朝" w:hint="eastAsia"/>
          <w:bdr w:val="single" w:sz="4" w:space="0" w:color="auto"/>
        </w:rPr>
        <w:t>コミュニケーション</w:t>
      </w:r>
      <w:r w:rsidRPr="00E7122E">
        <w:rPr>
          <w:rFonts w:ascii="ＭＳ 明朝" w:hAnsi="ＭＳ 明朝" w:hint="eastAsia"/>
        </w:rPr>
        <w:t>の手法である。</w:t>
      </w:r>
    </w:p>
    <w:p w:rsidR="004068F5" w:rsidRPr="00E7122E" w:rsidRDefault="004068F5" w:rsidP="00B85F0B">
      <w:pPr>
        <w:rPr>
          <w:rFonts w:ascii="ＭＳ ゴシック" w:eastAsia="ＭＳ ゴシック" w:hAnsi="ＭＳ ゴシック"/>
        </w:rPr>
      </w:pPr>
    </w:p>
    <w:p w:rsidR="00C06B0B" w:rsidRPr="00E7122E" w:rsidRDefault="00C06B0B" w:rsidP="00B85F0B">
      <w:pPr>
        <w:rPr>
          <w:rFonts w:ascii="ＭＳ ゴシック" w:eastAsia="ＭＳ ゴシック" w:hAnsi="ＭＳ ゴシック"/>
        </w:rPr>
      </w:pPr>
    </w:p>
    <w:p w:rsidR="00C06B0B" w:rsidRPr="00E7122E" w:rsidRDefault="00C06B0B" w:rsidP="00B85F0B">
      <w:pPr>
        <w:rPr>
          <w:rFonts w:ascii="ＭＳ ゴシック" w:eastAsia="ＭＳ ゴシック" w:hAnsi="ＭＳ ゴシック"/>
        </w:rPr>
      </w:pPr>
      <w:bookmarkStart w:id="2" w:name="_GoBack"/>
      <w:bookmarkEnd w:id="2"/>
    </w:p>
    <w:p w:rsidR="00C06B0B" w:rsidRPr="00E7122E" w:rsidRDefault="00C06B0B" w:rsidP="00B85F0B">
      <w:pPr>
        <w:rPr>
          <w:rFonts w:ascii="ＭＳ ゴシック" w:eastAsia="ＭＳ ゴシック" w:hAnsi="ＭＳ ゴシック"/>
        </w:rPr>
      </w:pPr>
    </w:p>
    <w:p w:rsidR="00C06B0B" w:rsidRPr="00E7122E" w:rsidRDefault="00C06B0B" w:rsidP="00B85F0B">
      <w:pPr>
        <w:rPr>
          <w:rFonts w:ascii="ＭＳ ゴシック" w:eastAsia="ＭＳ ゴシック" w:hAnsi="ＭＳ ゴシック"/>
        </w:rPr>
      </w:pPr>
    </w:p>
    <w:p w:rsidR="00F31FB6" w:rsidRPr="00E7122E" w:rsidRDefault="00F31FB6" w:rsidP="00B85F0B">
      <w:pPr>
        <w:rPr>
          <w:rFonts w:ascii="ＭＳ ゴシック" w:eastAsia="ＭＳ ゴシック" w:hAnsi="ＭＳ ゴシック"/>
        </w:rPr>
      </w:pPr>
    </w:p>
    <w:p w:rsidR="00C06B0B" w:rsidRPr="00E7122E" w:rsidRDefault="00C06B0B" w:rsidP="00C06B0B">
      <w:r w:rsidRPr="00E7122E">
        <w:rPr>
          <w:rFonts w:hint="eastAsia"/>
        </w:rPr>
        <w:t>-</w:t>
      </w:r>
      <w:r w:rsidRPr="00E7122E">
        <w:t>----------------------------------------------------------</w:t>
      </w:r>
      <w:r w:rsidR="00575129" w:rsidRPr="00E7122E">
        <w:t>---------------------------</w:t>
      </w:r>
      <w:r w:rsidR="001C22D9">
        <w:rPr>
          <w:rFonts w:hint="eastAsia"/>
          <w:kern w:val="0"/>
        </w:rPr>
        <w:t>-------------------</w:t>
      </w:r>
      <w:r w:rsidR="001C22D9">
        <w:rPr>
          <w:kern w:val="0"/>
        </w:rPr>
        <w:t>---</w:t>
      </w:r>
    </w:p>
    <w:p w:rsidR="004068F5" w:rsidRPr="00E7122E" w:rsidRDefault="004068F5" w:rsidP="00B85F0B">
      <w:pPr>
        <w:rPr>
          <w:rFonts w:ascii="ＭＳ ゴシック" w:eastAsia="ＭＳ ゴシック" w:hAnsi="ＭＳ ゴシック"/>
        </w:rPr>
      </w:pPr>
      <w:r w:rsidRPr="00E7122E">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E7122E" w:rsidTr="00CF54C6">
        <w:tc>
          <w:tcPr>
            <w:tcW w:w="9061" w:type="dxa"/>
          </w:tcPr>
          <w:p w:rsidR="00CF54C6" w:rsidRPr="00E7122E" w:rsidRDefault="001C0CF2" w:rsidP="00DA6C18">
            <w:pPr>
              <w:rPr>
                <w:rFonts w:ascii="ＭＳ 明朝" w:hAnsi="ＭＳ 明朝"/>
                <w:szCs w:val="21"/>
              </w:rPr>
            </w:pPr>
            <w:r w:rsidRPr="00E7122E">
              <w:rPr>
                <w:rFonts w:hint="eastAsia"/>
                <w:szCs w:val="21"/>
              </w:rPr>
              <w:t>子供の視覚的認識と模倣</w:t>
            </w:r>
            <w:r w:rsidR="00DA6C18" w:rsidRPr="00E7122E">
              <w:rPr>
                <w:rFonts w:hint="eastAsia"/>
                <w:szCs w:val="21"/>
              </w:rPr>
              <w:t>運</w:t>
            </w:r>
            <w:r w:rsidRPr="00E7122E">
              <w:rPr>
                <w:rFonts w:hint="eastAsia"/>
                <w:szCs w:val="21"/>
              </w:rPr>
              <w:t>動は何らかの関連があることや、それは学習するものではなく生まれつき持っている能力であることがわかった。子供の模倣行動は、社会に対応していく上で強力なコミュニケーションの手法である。</w:t>
            </w:r>
          </w:p>
        </w:tc>
      </w:tr>
    </w:tbl>
    <w:p w:rsidR="004068F5" w:rsidRPr="00E7122E" w:rsidRDefault="004068F5" w:rsidP="00CF54C6">
      <w:pPr>
        <w:jc w:val="right"/>
        <w:rPr>
          <w:rFonts w:ascii="ＭＳ 明朝" w:hAnsi="ＭＳ 明朝"/>
        </w:rPr>
      </w:pPr>
      <w:r w:rsidRPr="00E7122E">
        <w:rPr>
          <w:rFonts w:ascii="Century" w:hAnsi="Century"/>
        </w:rPr>
        <w:t>（</w:t>
      </w:r>
      <w:r w:rsidR="00073804" w:rsidRPr="00E7122E">
        <w:rPr>
          <w:rFonts w:ascii="Century" w:hAnsi="Century"/>
        </w:rPr>
        <w:t>102</w:t>
      </w:r>
      <w:r w:rsidRPr="00E7122E">
        <w:rPr>
          <w:rFonts w:ascii="Century" w:hAnsi="Century"/>
        </w:rPr>
        <w:t>字）</w:t>
      </w:r>
    </w:p>
    <w:p w:rsidR="004068F5" w:rsidRPr="00E7122E" w:rsidRDefault="004068F5" w:rsidP="00B85F0B">
      <w:pPr>
        <w:rPr>
          <w:rFonts w:ascii="ＭＳ ゴシック" w:eastAsia="ＭＳ ゴシック" w:hAnsi="ＭＳ ゴシック"/>
        </w:rPr>
      </w:pPr>
    </w:p>
    <w:sectPr w:rsidR="004068F5" w:rsidRPr="00E7122E"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2BB3" w:rsidRDefault="00272BB3" w:rsidP="000D02E7">
      <w:r>
        <w:separator/>
      </w:r>
    </w:p>
  </w:endnote>
  <w:endnote w:type="continuationSeparator" w:id="0">
    <w:p w:rsidR="00272BB3" w:rsidRDefault="00272BB3"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2BB3" w:rsidRDefault="00272BB3" w:rsidP="000D02E7">
      <w:r>
        <w:separator/>
      </w:r>
    </w:p>
  </w:footnote>
  <w:footnote w:type="continuationSeparator" w:id="0">
    <w:p w:rsidR="00272BB3" w:rsidRDefault="00272BB3"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6297E"/>
    <w:rsid w:val="001C0CF2"/>
    <w:rsid w:val="001C22D9"/>
    <w:rsid w:val="00251C33"/>
    <w:rsid w:val="002704B4"/>
    <w:rsid w:val="00272BB3"/>
    <w:rsid w:val="002D3EEB"/>
    <w:rsid w:val="0035656C"/>
    <w:rsid w:val="00366A83"/>
    <w:rsid w:val="00372EC6"/>
    <w:rsid w:val="003A7375"/>
    <w:rsid w:val="003D3E1C"/>
    <w:rsid w:val="003D5B4B"/>
    <w:rsid w:val="003E545D"/>
    <w:rsid w:val="0040495A"/>
    <w:rsid w:val="004068F5"/>
    <w:rsid w:val="00424294"/>
    <w:rsid w:val="0044073C"/>
    <w:rsid w:val="00453FA9"/>
    <w:rsid w:val="00493D9F"/>
    <w:rsid w:val="004962E6"/>
    <w:rsid w:val="004970AB"/>
    <w:rsid w:val="004A5AB8"/>
    <w:rsid w:val="004D2D3E"/>
    <w:rsid w:val="004E66FE"/>
    <w:rsid w:val="00534C1C"/>
    <w:rsid w:val="00575129"/>
    <w:rsid w:val="005971AB"/>
    <w:rsid w:val="005B4ACC"/>
    <w:rsid w:val="005F4BB0"/>
    <w:rsid w:val="00600EFA"/>
    <w:rsid w:val="0063484D"/>
    <w:rsid w:val="0069621B"/>
    <w:rsid w:val="006B5CBE"/>
    <w:rsid w:val="006D2AFE"/>
    <w:rsid w:val="006E253A"/>
    <w:rsid w:val="006E2AFA"/>
    <w:rsid w:val="006E694F"/>
    <w:rsid w:val="00705A54"/>
    <w:rsid w:val="00732628"/>
    <w:rsid w:val="00761D5A"/>
    <w:rsid w:val="007A668A"/>
    <w:rsid w:val="007F21AE"/>
    <w:rsid w:val="008059EB"/>
    <w:rsid w:val="008269E9"/>
    <w:rsid w:val="00834EE3"/>
    <w:rsid w:val="00851F71"/>
    <w:rsid w:val="0088617A"/>
    <w:rsid w:val="008C5469"/>
    <w:rsid w:val="00911D51"/>
    <w:rsid w:val="00924BFE"/>
    <w:rsid w:val="00977CC5"/>
    <w:rsid w:val="009C5F81"/>
    <w:rsid w:val="009E1F15"/>
    <w:rsid w:val="00A03688"/>
    <w:rsid w:val="00A70460"/>
    <w:rsid w:val="00A7149A"/>
    <w:rsid w:val="00A7786D"/>
    <w:rsid w:val="00AD709A"/>
    <w:rsid w:val="00B35E62"/>
    <w:rsid w:val="00B85F0B"/>
    <w:rsid w:val="00C0324B"/>
    <w:rsid w:val="00C06B0B"/>
    <w:rsid w:val="00C12959"/>
    <w:rsid w:val="00CA28CD"/>
    <w:rsid w:val="00CA7C6E"/>
    <w:rsid w:val="00CD136E"/>
    <w:rsid w:val="00CF54C6"/>
    <w:rsid w:val="00D41264"/>
    <w:rsid w:val="00DA6C18"/>
    <w:rsid w:val="00DB7741"/>
    <w:rsid w:val="00DD2E39"/>
    <w:rsid w:val="00DD4BBB"/>
    <w:rsid w:val="00DF3F31"/>
    <w:rsid w:val="00E5190F"/>
    <w:rsid w:val="00E7122E"/>
    <w:rsid w:val="00E84840"/>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906968"/>
  <w15:docId w15:val="{4C89A408-CB27-4C9B-807E-40CB401B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2</Pages>
  <Words>224</Words>
  <Characters>1277</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2018-04-14T10:52:00Z</dcterms:modified>
</cp:coreProperties>
</file>