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  <w:r w:rsidRPr="000B163F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畿央大　</w:t>
      </w:r>
      <w:r w:rsidRPr="000B163F">
        <w:rPr>
          <w:rFonts w:cs="MS UI Gothic"/>
          <w:kern w:val="0"/>
          <w:szCs w:val="21"/>
          <w:highlight w:val="white"/>
          <w:lang w:val="ja-JP"/>
        </w:rPr>
        <w:t>2012</w:t>
      </w:r>
      <w:r w:rsidRPr="000B163F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年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</w:p>
    <w:p w:rsidR="001B2305" w:rsidRPr="00151F6E" w:rsidRDefault="001B2305" w:rsidP="001B2305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 UI Gothic"/>
          <w:kern w:val="0"/>
          <w:szCs w:val="21"/>
          <w:highlight w:val="white"/>
          <w:bdr w:val="single" w:sz="4" w:space="0" w:color="auto"/>
          <w:lang w:val="ja-JP"/>
        </w:rPr>
      </w:pPr>
      <w:r w:rsidRPr="00151F6E">
        <w:rPr>
          <w:rFonts w:asciiTheme="majorEastAsia" w:eastAsiaTheme="majorEastAsia" w:hAnsiTheme="majorEastAsia" w:cs="MS UI Gothic"/>
          <w:kern w:val="0"/>
          <w:szCs w:val="21"/>
          <w:highlight w:val="white"/>
          <w:bdr w:val="single" w:sz="4" w:space="0" w:color="auto"/>
          <w:lang w:val="ja-JP"/>
        </w:rPr>
        <w:t>４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  <w:r w:rsidRPr="000B163F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  次の文章を読み，問い(</w:t>
      </w:r>
      <w:r w:rsidRPr="00374874">
        <w:rPr>
          <w:rFonts w:cs="MS UI Gothic"/>
          <w:kern w:val="0"/>
          <w:szCs w:val="21"/>
          <w:highlight w:val="white"/>
          <w:lang w:val="ja-JP"/>
        </w:rPr>
        <w:t>A</w:t>
      </w:r>
      <w:r w:rsidRPr="00374874">
        <w:rPr>
          <w:rFonts w:cs="MS UI Gothic"/>
          <w:kern w:val="0"/>
          <w:szCs w:val="21"/>
          <w:highlight w:val="white"/>
          <w:lang w:val="ja-JP"/>
        </w:rPr>
        <w:t>～</w:t>
      </w:r>
      <w:r w:rsidRPr="00374874">
        <w:rPr>
          <w:rFonts w:cs="MS UI Gothic"/>
          <w:kern w:val="0"/>
          <w:szCs w:val="21"/>
          <w:highlight w:val="white"/>
          <w:lang w:val="ja-JP"/>
        </w:rPr>
        <w:t>E</w:t>
      </w:r>
      <w:r w:rsidRPr="000B163F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)に答えなさい。なお，</w:t>
      </w:r>
      <w:r w:rsidRPr="000B163F">
        <w:rPr>
          <w:rFonts w:eastAsia="MS UI Gothic" w:cs="MS UI Gothic"/>
          <w:kern w:val="0"/>
          <w:szCs w:val="21"/>
          <w:highlight w:val="white"/>
        </w:rPr>
        <w:t>*</w:t>
      </w:r>
      <w:r w:rsidRPr="000B163F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のついた語(句)は下に注がある。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  <w:lang w:val="ja-JP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 xml:space="preserve">  Pheromones are chemicals that animals, ( </w:t>
      </w:r>
      <w:r w:rsidRPr="00762CBE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 ア </w:t>
      </w: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 xml:space="preserve"> ) insects, produce</w:t>
      </w:r>
      <w:r>
        <w:rPr>
          <w:rFonts w:eastAsia="MS UI Gothic" w:cs="MS UI Gothic"/>
          <w:kern w:val="0"/>
          <w:szCs w:val="21"/>
          <w:highlight w:val="white"/>
          <w:lang w:val="ja-JP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>Plants also produce pheromones</w:t>
      </w:r>
      <w:r>
        <w:rPr>
          <w:rFonts w:eastAsia="MS UI Gothic" w:cs="MS UI Gothic"/>
          <w:kern w:val="0"/>
          <w:szCs w:val="21"/>
          <w:highlight w:val="white"/>
          <w:lang w:val="ja-JP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>Studies show that flowers use pheromones to attract bees</w:t>
      </w:r>
      <w:r>
        <w:rPr>
          <w:rFonts w:eastAsia="MS UI Gothic" w:cs="MS UI Gothic"/>
          <w:kern w:val="0"/>
          <w:szCs w:val="21"/>
          <w:highlight w:val="white"/>
          <w:lang w:val="ja-JP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Pheromones play a very important role in the natural world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For many creatures, life would not be possible without pheromones.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*Moths are one insect that could not survive without pheromones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Moths have poor eyesight, and most species cannot use sound to communicate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Instead, they communicate through pheromones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Female moths, for example, release pheromones from their legs and wings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A male moth can identify female moth pheromones from as many as five miles away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And because the pheromones don</w:t>
      </w:r>
      <w:r w:rsidR="004906F6">
        <w:rPr>
          <w:rFonts w:eastAsia="MS UI Gothic" w:cs="MS UI Gothic"/>
          <w:kern w:val="0"/>
          <w:szCs w:val="21"/>
          <w:highlight w:val="white"/>
        </w:rPr>
        <w:t>’</w:t>
      </w:r>
      <w:r w:rsidRPr="000B163F">
        <w:rPr>
          <w:rFonts w:eastAsia="MS UI Gothic" w:cs="MS UI Gothic"/>
          <w:kern w:val="0"/>
          <w:szCs w:val="21"/>
          <w:highlight w:val="white"/>
        </w:rPr>
        <w:t>t wear off for several hours, male moths have enough time to find the females and breed.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Ants have different pheromones for different purposes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Like moths, ants use pheromones to find each other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They also use pheromones to find food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When an ant finds food, it takes a piece and returns to the nest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Along the way, it releases a trail of pheromones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Other ants follow the trail to find the food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If something blocks the trail, the ants look for a new way to reach the food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When they find the shortest way, they produce a new trail of pheromones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In this way, pheromones help ants adapt to changes in their environment.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When an ant is hurt or threatened, it produces an </w:t>
      </w:r>
      <w:r w:rsidR="00CB607D">
        <w:rPr>
          <w:rFonts w:eastAsia="MS UI Gothic" w:cs="MS UI Gothic"/>
          <w:kern w:val="0"/>
          <w:szCs w:val="21"/>
          <w:highlight w:val="white"/>
        </w:rPr>
        <w:t>“</w:t>
      </w:r>
      <w:r w:rsidRPr="000B163F">
        <w:rPr>
          <w:rFonts w:eastAsia="MS UI Gothic" w:cs="MS UI Gothic"/>
          <w:kern w:val="0"/>
          <w:szCs w:val="21"/>
          <w:highlight w:val="white"/>
        </w:rPr>
        <w:t>alarm</w:t>
      </w:r>
      <w:r w:rsidR="00CB607D">
        <w:rPr>
          <w:rFonts w:eastAsia="MS UI Gothic" w:cs="MS UI Gothic"/>
          <w:kern w:val="0"/>
          <w:szCs w:val="21"/>
          <w:highlight w:val="white"/>
        </w:rPr>
        <w:t>”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pheromone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Other ants identify the alarm pheromone and immediately come to help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The more serious the threat, the more alarm pheromones the ant produces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In this way, ants can quickly organize to fight insects hundreds of times their size.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Some species of ants use </w:t>
      </w:r>
      <w:r w:rsidR="00CB607D">
        <w:rPr>
          <w:rFonts w:eastAsia="MS UI Gothic" w:cs="MS UI Gothic"/>
          <w:kern w:val="0"/>
          <w:szCs w:val="21"/>
          <w:highlight w:val="white"/>
        </w:rPr>
        <w:t>“</w:t>
      </w:r>
      <w:r w:rsidRPr="000B163F">
        <w:rPr>
          <w:rFonts w:eastAsia="MS UI Gothic" w:cs="MS UI Gothic"/>
          <w:kern w:val="0"/>
          <w:szCs w:val="21"/>
          <w:highlight w:val="white"/>
        </w:rPr>
        <w:t>trick</w:t>
      </w:r>
      <w:r w:rsidR="00CB607D">
        <w:rPr>
          <w:rFonts w:eastAsia="MS UI Gothic" w:cs="MS UI Gothic"/>
          <w:kern w:val="0"/>
          <w:szCs w:val="21"/>
          <w:highlight w:val="white"/>
        </w:rPr>
        <w:t>”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pheromones to stir up trouble and confuse their enemies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*Fire ants, for example, produce pheromones near the nests of other ants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Those ants become confused and (1)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>{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①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attacking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②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begin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③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each other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④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fight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⑤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instead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⑥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of  </w:t>
      </w:r>
      <w:r w:rsidRPr="00762CBE">
        <w:rPr>
          <w:rFonts w:ascii="ＭＳ 明朝" w:eastAsia="ＭＳ 明朝" w:hAnsi="ＭＳ 明朝" w:cs="ＭＳ 明朝" w:hint="eastAsia"/>
          <w:kern w:val="0"/>
          <w:szCs w:val="21"/>
          <w:highlight w:val="white"/>
          <w:u w:val="thick"/>
        </w:rPr>
        <w:t>⑦</w:t>
      </w:r>
      <w:r w:rsidRPr="00762CBE">
        <w:rPr>
          <w:rFonts w:eastAsia="MS UI Gothic" w:cs="MS UI Gothic"/>
          <w:kern w:val="0"/>
          <w:szCs w:val="21"/>
          <w:highlight w:val="white"/>
          <w:u w:val="thick"/>
        </w:rPr>
        <w:t xml:space="preserve">  to}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the fire ants.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Other insects use trick pheromones to imitate another species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In some cases, this protects them from becoming the next course in another insect</w:t>
      </w:r>
      <w:r w:rsidR="004906F6">
        <w:rPr>
          <w:rFonts w:eastAsia="MS UI Gothic" w:cs="MS UI Gothic"/>
          <w:kern w:val="0"/>
          <w:szCs w:val="21"/>
          <w:highlight w:val="white"/>
        </w:rPr>
        <w:t>’</w:t>
      </w:r>
      <w:r w:rsidRPr="000B163F">
        <w:rPr>
          <w:rFonts w:eastAsia="MS UI Gothic" w:cs="MS UI Gothic"/>
          <w:kern w:val="0"/>
          <w:szCs w:val="21"/>
          <w:highlight w:val="white"/>
        </w:rPr>
        <w:t>s meal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An interesting example is the Large Blue butterfly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During its *caterpillar stage, this unusual insect releases a pheromone similar to that of an ant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If ants find </w:t>
      </w:r>
      <w:r w:rsidRPr="000B163F">
        <w:rPr>
          <w:rFonts w:eastAsia="MS UI Gothic" w:cs="MS UI Gothic"/>
          <w:kern w:val="0"/>
          <w:szCs w:val="21"/>
          <w:highlight w:val="white"/>
        </w:rPr>
        <w:lastRenderedPageBreak/>
        <w:t>a Large Blue caterpillar in the forest, they carry it home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There, instead of </w:t>
      </w:r>
      <w:r w:rsidRPr="001450E9">
        <w:rPr>
          <w:rFonts w:eastAsia="MS UI Gothic" w:cs="MS UI Gothic"/>
          <w:kern w:val="0"/>
          <w:szCs w:val="21"/>
          <w:highlight w:val="white"/>
        </w:rPr>
        <w:t>eating it, they care for it ―― like a family member.  The ants do not suspect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that (  </w:t>
      </w:r>
      <w:r w:rsidRPr="00762CBE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イ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) is wrong, even when the caterpillar starts to eat their young!</w:t>
      </w:r>
      <w:r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The caterpillar doesn</w:t>
      </w:r>
      <w:r w:rsidR="004906F6">
        <w:rPr>
          <w:rFonts w:eastAsia="MS UI Gothic" w:cs="MS UI Gothic"/>
          <w:kern w:val="0"/>
          <w:szCs w:val="21"/>
          <w:highlight w:val="white"/>
        </w:rPr>
        <w:t>’</w:t>
      </w:r>
      <w:r w:rsidRPr="000B163F">
        <w:rPr>
          <w:rFonts w:eastAsia="MS UI Gothic" w:cs="MS UI Gothic"/>
          <w:kern w:val="0"/>
          <w:szCs w:val="21"/>
          <w:highlight w:val="white"/>
        </w:rPr>
        <w:t>t leave the nest until it has safely turned into a butterfly.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</w:rPr>
        <w:t xml:space="preserve">  Because of examples like these, many biologists now believe that pheromones are the true language of insects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But pheromones are also important to plants and other animals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Their significance in the natural world is undeniable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Some scientists even believe that humans, like other living creatures, use pheromones to attract members of the opposite sex</w:t>
      </w:r>
      <w:r>
        <w:rPr>
          <w:rFonts w:eastAsia="MS UI Gothic" w:cs="MS UI Gothic"/>
          <w:kern w:val="0"/>
          <w:szCs w:val="21"/>
          <w:highlight w:val="white"/>
        </w:rPr>
        <w:t xml:space="preserve">.  </w:t>
      </w:r>
      <w:r w:rsidRPr="000B163F">
        <w:rPr>
          <w:rFonts w:eastAsia="MS UI Gothic" w:cs="MS UI Gothic"/>
          <w:kern w:val="0"/>
          <w:szCs w:val="21"/>
          <w:highlight w:val="white"/>
        </w:rPr>
        <w:t>If (2)</w:t>
      </w:r>
      <w:r w:rsidRPr="001D6579">
        <w:rPr>
          <w:rFonts w:eastAsia="MS UI Gothic" w:cs="MS UI Gothic"/>
          <w:kern w:val="0"/>
          <w:szCs w:val="21"/>
          <w:highlight w:val="white"/>
          <w:u w:val="thick"/>
        </w:rPr>
        <w:t>that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turns out to be true, it might be more accurate to talk about </w:t>
      </w:r>
      <w:r w:rsidR="00CB607D">
        <w:rPr>
          <w:rFonts w:eastAsia="MS UI Gothic" w:cs="MS UI Gothic"/>
          <w:kern w:val="0"/>
          <w:szCs w:val="21"/>
          <w:highlight w:val="white"/>
        </w:rPr>
        <w:t>“</w:t>
      </w:r>
      <w:r w:rsidRPr="000B163F">
        <w:rPr>
          <w:rFonts w:eastAsia="MS UI Gothic" w:cs="MS UI Gothic"/>
          <w:kern w:val="0"/>
          <w:szCs w:val="21"/>
          <w:highlight w:val="white"/>
        </w:rPr>
        <w:t>Love at first smell</w:t>
      </w:r>
      <w:r w:rsidR="00CB607D">
        <w:rPr>
          <w:rFonts w:eastAsia="MS UI Gothic" w:cs="MS UI Gothic"/>
          <w:kern w:val="0"/>
          <w:szCs w:val="21"/>
          <w:highlight w:val="white"/>
        </w:rPr>
        <w:t>”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than </w:t>
      </w:r>
      <w:r w:rsidR="00CB607D">
        <w:rPr>
          <w:rFonts w:eastAsia="MS UI Gothic" w:cs="MS UI Gothic"/>
          <w:kern w:val="0"/>
          <w:szCs w:val="21"/>
          <w:highlight w:val="white"/>
        </w:rPr>
        <w:t>“</w:t>
      </w:r>
      <w:r w:rsidRPr="000B163F">
        <w:rPr>
          <w:rFonts w:eastAsia="MS UI Gothic" w:cs="MS UI Gothic"/>
          <w:kern w:val="0"/>
          <w:szCs w:val="21"/>
          <w:highlight w:val="white"/>
        </w:rPr>
        <w:t>Love at first sight!</w:t>
      </w:r>
      <w:r w:rsidR="00CB607D">
        <w:rPr>
          <w:rFonts w:eastAsia="MS UI Gothic" w:cs="MS UI Gothic"/>
          <w:kern w:val="0"/>
          <w:szCs w:val="21"/>
          <w:highlight w:val="white"/>
        </w:rPr>
        <w:t>”</w:t>
      </w:r>
    </w:p>
    <w:p w:rsidR="001B2305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</w:rPr>
      </w:pPr>
    </w:p>
    <w:p w:rsidR="001B2305" w:rsidRDefault="001B2305" w:rsidP="001B2305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</w:rPr>
      </w:pP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(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注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)  </w:t>
      </w:r>
      <w:r w:rsidRPr="008A2CA8">
        <w:rPr>
          <w:rFonts w:eastAsia="MS UI Gothic" w:cs="MS UI Gothic"/>
          <w:kern w:val="0"/>
          <w:szCs w:val="21"/>
          <w:highlight w:val="white"/>
        </w:rPr>
        <w:t xml:space="preserve">moth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「ガ」</w:t>
      </w:r>
      <w:r>
        <w:rPr>
          <w:rFonts w:eastAsia="MS UI Gothic" w:cs="MS UI Gothic" w:hint="eastAsia"/>
          <w:kern w:val="0"/>
          <w:szCs w:val="21"/>
          <w:highlight w:val="white"/>
        </w:rPr>
        <w:t xml:space="preserve">　　</w:t>
      </w:r>
      <w:r>
        <w:rPr>
          <w:rFonts w:eastAsia="MS UI Gothic" w:cs="MS UI Gothic"/>
          <w:kern w:val="0"/>
          <w:szCs w:val="21"/>
          <w:highlight w:val="white"/>
        </w:rPr>
        <w:t xml:space="preserve">fire ant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「カミアリ」</w:t>
      </w:r>
    </w:p>
    <w:p w:rsidR="001B2305" w:rsidRPr="008A2CA8" w:rsidRDefault="001B2305" w:rsidP="001B2305">
      <w:pPr>
        <w:autoSpaceDE w:val="0"/>
        <w:autoSpaceDN w:val="0"/>
        <w:adjustRightInd w:val="0"/>
        <w:ind w:firstLineChars="300" w:firstLine="653"/>
        <w:jc w:val="left"/>
        <w:rPr>
          <w:rFonts w:asciiTheme="minorEastAsia" w:hAnsiTheme="minorEastAsia" w:cs="MS UI Gothic"/>
          <w:kern w:val="0"/>
          <w:szCs w:val="21"/>
          <w:highlight w:val="white"/>
        </w:rPr>
      </w:pPr>
      <w:r w:rsidRPr="008A2CA8">
        <w:rPr>
          <w:rFonts w:eastAsia="MS UI Gothic" w:cs="MS UI Gothic"/>
          <w:kern w:val="0"/>
          <w:szCs w:val="21"/>
          <w:highlight w:val="white"/>
        </w:rPr>
        <w:t xml:space="preserve">caterpillar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「青虫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(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チョウ・ガの幼虫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)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」</w:t>
      </w:r>
    </w:p>
    <w:p w:rsidR="001B2305" w:rsidRPr="008A2CA8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8A2CA8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8A2CA8">
        <w:rPr>
          <w:rFonts w:eastAsia="MS UI Gothic" w:cs="MS UI Gothic"/>
          <w:kern w:val="0"/>
          <w:szCs w:val="21"/>
          <w:highlight w:val="white"/>
        </w:rPr>
        <w:t xml:space="preserve">A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文中の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(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ア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  )，(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イ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  )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に入れるのに最も適当な語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(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句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)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を次の</w:t>
      </w:r>
      <w:r w:rsidRPr="008A2CA8">
        <w:rPr>
          <w:rFonts w:asciiTheme="minorEastAsia" w:hAnsiTheme="minorEastAsia" w:cs="ＭＳ 明朝" w:hint="eastAsia"/>
          <w:kern w:val="0"/>
          <w:szCs w:val="21"/>
          <w:highlight w:val="white"/>
        </w:rPr>
        <w:t>①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～</w:t>
      </w:r>
      <w:r w:rsidRPr="008A2CA8">
        <w:rPr>
          <w:rFonts w:asciiTheme="minorEastAsia" w:hAnsiTheme="minorEastAsia" w:cs="ＭＳ 明朝" w:hint="eastAsia"/>
          <w:kern w:val="0"/>
          <w:szCs w:val="21"/>
          <w:highlight w:val="white"/>
        </w:rPr>
        <w:t>④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から一つ選び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>，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番号で答えなさい。</w:t>
      </w:r>
    </w:p>
    <w:p w:rsidR="001B2305" w:rsidRPr="008A2CA8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C7000D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(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ア</w:t>
      </w:r>
      <w:r w:rsidRPr="008A2CA8">
        <w:rPr>
          <w:rFonts w:asciiTheme="minorEastAsia" w:hAnsiTheme="minorEastAsia" w:cs="MS UI Gothic"/>
          <w:kern w:val="0"/>
          <w:szCs w:val="21"/>
          <w:highlight w:val="white"/>
        </w:rPr>
        <w:t xml:space="preserve">  </w:t>
      </w:r>
      <w:r w:rsidRPr="00C7000D">
        <w:rPr>
          <w:rFonts w:asciiTheme="minorEastAsia" w:hAnsiTheme="minorEastAsia" w:cs="MS UI Gothic"/>
          <w:kern w:val="0"/>
          <w:szCs w:val="21"/>
          <w:highlight w:val="white"/>
        </w:rPr>
        <w:t>)</w:t>
      </w:r>
    </w:p>
    <w:p w:rsidR="001B2305" w:rsidRPr="00C7000D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C7000D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①</w:t>
      </w:r>
      <w:r w:rsidRPr="00C7000D">
        <w:rPr>
          <w:rFonts w:eastAsia="MS UI Gothic" w:cs="MS UI Gothic"/>
          <w:kern w:val="0"/>
          <w:szCs w:val="21"/>
          <w:highlight w:val="white"/>
        </w:rPr>
        <w:t xml:space="preserve">  include</w:t>
      </w:r>
      <w:r w:rsidRPr="00C7000D">
        <w:rPr>
          <w:rFonts w:eastAsia="MS UI Gothic" w:cs="MS UI Gothic"/>
          <w:kern w:val="0"/>
          <w:szCs w:val="21"/>
          <w:highlight w:val="white"/>
        </w:rPr>
        <w:tab/>
      </w:r>
      <w:r w:rsidRPr="00C7000D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②</w:t>
      </w:r>
      <w:r w:rsidRPr="00C7000D">
        <w:rPr>
          <w:rFonts w:eastAsia="MS UI Gothic" w:cs="MS UI Gothic"/>
          <w:kern w:val="0"/>
          <w:szCs w:val="21"/>
          <w:highlight w:val="white"/>
        </w:rPr>
        <w:t xml:space="preserve">  included</w:t>
      </w:r>
      <w:r w:rsidRPr="00C7000D">
        <w:rPr>
          <w:rFonts w:eastAsia="MS UI Gothic" w:cs="MS UI Gothic"/>
          <w:kern w:val="0"/>
          <w:szCs w:val="21"/>
          <w:highlight w:val="white"/>
        </w:rPr>
        <w:tab/>
      </w:r>
      <w:r w:rsidRPr="00C7000D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③</w:t>
      </w:r>
      <w:r w:rsidRPr="00C7000D">
        <w:rPr>
          <w:rFonts w:eastAsia="MS UI Gothic" w:cs="MS UI Gothic"/>
          <w:kern w:val="0"/>
          <w:szCs w:val="21"/>
          <w:highlight w:val="white"/>
        </w:rPr>
        <w:t xml:space="preserve">  including</w:t>
      </w:r>
      <w:r w:rsidRPr="00C7000D">
        <w:rPr>
          <w:rFonts w:eastAsia="MS UI Gothic" w:cs="MS UI Gothic"/>
          <w:kern w:val="0"/>
          <w:szCs w:val="21"/>
          <w:highlight w:val="white"/>
        </w:rPr>
        <w:tab/>
      </w:r>
      <w:r w:rsidRPr="00C7000D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④</w:t>
      </w:r>
      <w:r w:rsidRPr="00C7000D">
        <w:rPr>
          <w:rFonts w:eastAsia="MS UI Gothic" w:cs="MS UI Gothic"/>
          <w:kern w:val="0"/>
          <w:szCs w:val="21"/>
          <w:highlight w:val="white"/>
        </w:rPr>
        <w:t xml:space="preserve">  to include</w:t>
      </w:r>
    </w:p>
    <w:p w:rsidR="001B2305" w:rsidRPr="00C7000D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C7000D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C7000D">
        <w:rPr>
          <w:rFonts w:asciiTheme="minorEastAsia" w:hAnsiTheme="minorEastAsia" w:cs="MS UI Gothic"/>
          <w:kern w:val="0"/>
          <w:szCs w:val="21"/>
          <w:highlight w:val="white"/>
        </w:rPr>
        <w:t xml:space="preserve">(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イ</w:t>
      </w:r>
      <w:r>
        <w:rPr>
          <w:rFonts w:asciiTheme="minorEastAsia" w:hAnsiTheme="minorEastAsia" w:cs="MS UI Gothic"/>
          <w:kern w:val="0"/>
          <w:szCs w:val="21"/>
          <w:highlight w:val="white"/>
        </w:rPr>
        <w:t xml:space="preserve">  )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①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anything</w:t>
      </w:r>
      <w:r w:rsidRPr="000B163F">
        <w:rPr>
          <w:rFonts w:eastAsia="MS UI Gothic" w:cs="MS UI Gothic"/>
          <w:kern w:val="0"/>
          <w:szCs w:val="21"/>
          <w:highlight w:val="white"/>
        </w:rPr>
        <w:tab/>
      </w: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②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everything</w:t>
      </w:r>
      <w:r w:rsidRPr="000B163F">
        <w:rPr>
          <w:rFonts w:eastAsia="MS UI Gothic" w:cs="MS UI Gothic"/>
          <w:kern w:val="0"/>
          <w:szCs w:val="21"/>
          <w:highlight w:val="white"/>
        </w:rPr>
        <w:tab/>
      </w: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③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nothing</w:t>
      </w:r>
      <w:r w:rsidRPr="000B163F">
        <w:rPr>
          <w:rFonts w:eastAsia="MS UI Gothic" w:cs="MS UI Gothic"/>
          <w:kern w:val="0"/>
          <w:szCs w:val="21"/>
          <w:highlight w:val="white"/>
        </w:rPr>
        <w:tab/>
      </w: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④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something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C7000D">
        <w:rPr>
          <w:rFonts w:eastAsia="MS UI Gothic" w:cs="MS UI Gothic"/>
          <w:kern w:val="0"/>
          <w:szCs w:val="21"/>
          <w:highlight w:val="white"/>
        </w:rPr>
        <w:t>B  moth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について本文の記述内容に最も合うものを次の</w:t>
      </w:r>
      <w:r w:rsidRPr="00C7000D">
        <w:rPr>
          <w:rFonts w:asciiTheme="minorEastAsia" w:hAnsiTheme="minorEastAsia" w:cs="ＭＳ 明朝" w:hint="eastAsia"/>
          <w:kern w:val="0"/>
          <w:szCs w:val="21"/>
          <w:highlight w:val="white"/>
        </w:rPr>
        <w:t>①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～</w:t>
      </w:r>
      <w:r w:rsidRPr="00C7000D">
        <w:rPr>
          <w:rFonts w:asciiTheme="minorEastAsia" w:hAnsiTheme="minorEastAsia" w:cs="ＭＳ 明朝" w:hint="eastAsia"/>
          <w:kern w:val="0"/>
          <w:szCs w:val="21"/>
          <w:highlight w:val="white"/>
        </w:rPr>
        <w:t>④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の中から一つ選び</w:t>
      </w:r>
      <w:r w:rsidRPr="00C7000D">
        <w:rPr>
          <w:rFonts w:asciiTheme="minorEastAsia" w:hAnsiTheme="minorEastAsia" w:cs="MS UI Gothic"/>
          <w:kern w:val="0"/>
          <w:szCs w:val="21"/>
          <w:highlight w:val="white"/>
        </w:rPr>
        <w:t>，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番号で答えなさい。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①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Moths are the only insects that could not survive without pheromones.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②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Moths generally use sound to communicate with each other.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③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Female moths release pheromones, which do not wear off for several hours.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④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Male moths identify female moth pheromones by their legs and wings.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  <w:lang w:val="ja-JP"/>
        </w:rPr>
      </w:pP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 xml:space="preserve">C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下線部(1)の{      }内の語(句)を意味が通るように並べ替えたとき，4番目にくる語(句)は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①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～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⑦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のうちどれか。番号で答えなさい。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  <w:lang w:val="ja-JP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 xml:space="preserve">D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下線部(2)の具体的内容として最も適当なものを，次の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①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～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④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の中から一つ選び，番号で答えなさい。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①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that pheromones are the true language of insects</w:t>
      </w:r>
    </w:p>
    <w:p w:rsidR="001B2305" w:rsidRPr="000B163F" w:rsidRDefault="001B2305" w:rsidP="001B2305">
      <w:pPr>
        <w:autoSpaceDE w:val="0"/>
        <w:autoSpaceDN w:val="0"/>
        <w:adjustRightInd w:val="0"/>
        <w:ind w:leftChars="1" w:left="424" w:hangingChars="194" w:hanging="422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lastRenderedPageBreak/>
        <w:t>②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that some scientists believe pheromones are important to plants and animals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③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that humans use pheromones to attract members of the opposite sex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④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that living creatures other than humans use pheromones to attract members of the opposite sex</w:t>
      </w: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1B2305" w:rsidRPr="000B163F" w:rsidRDefault="001B2305" w:rsidP="001B2305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eastAsia="MS UI Gothic" w:cs="MS UI Gothic"/>
          <w:kern w:val="0"/>
          <w:szCs w:val="21"/>
          <w:highlight w:val="white"/>
          <w:lang w:val="ja-JP"/>
        </w:rPr>
        <w:t xml:space="preserve">E  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本文の内容と合っているものを，次の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①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～</w:t>
      </w:r>
      <w:r w:rsidRPr="00922236">
        <w:rPr>
          <w:rFonts w:asciiTheme="minorEastAsia" w:hAnsiTheme="minorEastAsia" w:cs="ＭＳ 明朝" w:hint="eastAsia"/>
          <w:kern w:val="0"/>
          <w:szCs w:val="21"/>
          <w:highlight w:val="white"/>
          <w:lang w:val="ja-JP"/>
        </w:rPr>
        <w:t>⑧</w:t>
      </w:r>
      <w:r w:rsidRPr="00922236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から三つ選び，番号で答えなさい。ただし，解答の順序は問わない。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①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It is shown through studies that flowers attract bees by producing special kinds of pheromones.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②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Moths have poor eyesight but have a splendid ability to catch smells and sounds.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③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Ants can detect pheromones released from food that is as far as five miles away.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④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Ants can know of a threat to a fellow ant by sensing its alarm pheromone.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⑤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When an ant produces the alarm pheromone, other ants gather so that they will look like a big insect.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⑥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Some insects produce pheromones in order to protect themselves from being eaten by other insects.</w:t>
      </w:r>
    </w:p>
    <w:p w:rsidR="001B2305" w:rsidRPr="000B163F" w:rsidRDefault="001B2305" w:rsidP="001B2305">
      <w:pPr>
        <w:autoSpaceDE w:val="0"/>
        <w:autoSpaceDN w:val="0"/>
        <w:adjustRightInd w:val="0"/>
        <w:ind w:left="424" w:hangingChars="195" w:hanging="424"/>
        <w:jc w:val="left"/>
        <w:rPr>
          <w:rFonts w:eastAsia="MS UI Gothic" w:cs="MS UI Gothic"/>
          <w:kern w:val="0"/>
          <w:szCs w:val="21"/>
          <w:highlight w:val="white"/>
        </w:rPr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⑦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A caterpillar of the Large Blue butterfly does not eat young ants but cares for them.</w:t>
      </w:r>
    </w:p>
    <w:p w:rsidR="00142187" w:rsidRPr="001B2305" w:rsidRDefault="001B2305" w:rsidP="00B77CC9">
      <w:pPr>
        <w:autoSpaceDE w:val="0"/>
        <w:autoSpaceDN w:val="0"/>
        <w:adjustRightInd w:val="0"/>
        <w:ind w:left="424" w:hangingChars="195" w:hanging="424"/>
        <w:jc w:val="left"/>
      </w:pPr>
      <w:r w:rsidRPr="000B163F">
        <w:rPr>
          <w:rFonts w:ascii="ＭＳ 明朝" w:eastAsia="ＭＳ 明朝" w:hAnsi="ＭＳ 明朝" w:cs="ＭＳ 明朝" w:hint="eastAsia"/>
          <w:kern w:val="0"/>
          <w:szCs w:val="21"/>
          <w:highlight w:val="white"/>
        </w:rPr>
        <w:t>⑧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 A caterpillar of the Large Blue butterfly leaves the ants</w:t>
      </w:r>
      <w:r w:rsidR="004906F6">
        <w:rPr>
          <w:rFonts w:eastAsia="MS UI Gothic" w:cs="MS UI Gothic"/>
          <w:kern w:val="0"/>
          <w:szCs w:val="21"/>
          <w:highlight w:val="white"/>
        </w:rPr>
        <w:t>’</w:t>
      </w:r>
      <w:r w:rsidRPr="000B163F">
        <w:rPr>
          <w:rFonts w:eastAsia="MS UI Gothic" w:cs="MS UI Gothic"/>
          <w:kern w:val="0"/>
          <w:szCs w:val="21"/>
          <w:highlight w:val="white"/>
        </w:rPr>
        <w:t xml:space="preserve"> nest just before it turns into a butterfly.</w:t>
      </w:r>
      <w:bookmarkStart w:id="0" w:name="_GoBack"/>
      <w:bookmarkEnd w:id="0"/>
    </w:p>
    <w:sectPr w:rsidR="00142187" w:rsidRPr="001B2305" w:rsidSect="001B2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90" w:rsidRDefault="00750590" w:rsidP="0043307D">
      <w:r>
        <w:separator/>
      </w:r>
    </w:p>
  </w:endnote>
  <w:endnote w:type="continuationSeparator" w:id="0">
    <w:p w:rsidR="00750590" w:rsidRDefault="00750590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90" w:rsidRDefault="00750590" w:rsidP="0043307D">
      <w:r>
        <w:separator/>
      </w:r>
    </w:p>
  </w:footnote>
  <w:footnote w:type="continuationSeparator" w:id="0">
    <w:p w:rsidR="00750590" w:rsidRDefault="00750590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B4C45"/>
    <w:rsid w:val="000C0C1C"/>
    <w:rsid w:val="000D6E1E"/>
    <w:rsid w:val="00142187"/>
    <w:rsid w:val="001B2305"/>
    <w:rsid w:val="001D6579"/>
    <w:rsid w:val="001F2372"/>
    <w:rsid w:val="00274B56"/>
    <w:rsid w:val="00363984"/>
    <w:rsid w:val="0043307D"/>
    <w:rsid w:val="00481EF9"/>
    <w:rsid w:val="00483782"/>
    <w:rsid w:val="004906F6"/>
    <w:rsid w:val="004F2D2A"/>
    <w:rsid w:val="005834B5"/>
    <w:rsid w:val="005D57A6"/>
    <w:rsid w:val="006D510E"/>
    <w:rsid w:val="00750590"/>
    <w:rsid w:val="00762CBE"/>
    <w:rsid w:val="00841F88"/>
    <w:rsid w:val="00867B7F"/>
    <w:rsid w:val="00905B94"/>
    <w:rsid w:val="00907465"/>
    <w:rsid w:val="00A96091"/>
    <w:rsid w:val="00AB2B9D"/>
    <w:rsid w:val="00AF69B7"/>
    <w:rsid w:val="00B04E49"/>
    <w:rsid w:val="00B35F6E"/>
    <w:rsid w:val="00B748CD"/>
    <w:rsid w:val="00B77CC9"/>
    <w:rsid w:val="00B87FD4"/>
    <w:rsid w:val="00B95987"/>
    <w:rsid w:val="00BA7CD3"/>
    <w:rsid w:val="00BE6AA6"/>
    <w:rsid w:val="00CA7A67"/>
    <w:rsid w:val="00CB607D"/>
    <w:rsid w:val="00CE2117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2015-01-23T06:58:00Z</dcterms:created>
  <dcterms:modified xsi:type="dcterms:W3CDTF">2015-02-10T09:10:00Z</dcterms:modified>
</cp:coreProperties>
</file>