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FB36D5" w:rsidP="005841F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13</w:t>
      </w:r>
    </w:p>
    <w:p w:rsidR="00385BAA" w:rsidRDefault="00385BAA" w:rsidP="005841F9">
      <w:pPr>
        <w:snapToGrid w:val="0"/>
        <w:rPr>
          <w:rFonts w:ascii="Meiryo UI" w:eastAsia="Meiryo UI" w:hAnsi="Meiryo UI" w:cs="Meiryo UI"/>
        </w:rPr>
      </w:pPr>
    </w:p>
    <w:p w:rsidR="00385BAA" w:rsidRDefault="00385BAA" w:rsidP="005841F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5841F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A5660C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71049B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846DC2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fascinating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A87F4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range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A87F4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journal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journalistic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attitude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97308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face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385BAA" w:rsidTr="00534F8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negative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後ろ向きな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971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　　　　〕</w:t>
            </w:r>
            <w:r w:rsidR="00971512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385BAA" w:rsidTr="00C0556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functional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function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C0556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stand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9546A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alcohol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alcoholic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9546A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status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C0556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striking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C0556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sensible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402ED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typical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type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402ED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physiological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402ED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primarily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402ED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medicine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medical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402ED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approach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proof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立証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965A5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cellular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965A57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sphere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85BAA" w:rsidRDefault="00385BAA" w:rsidP="005841F9">
      <w:pPr>
        <w:widowControl/>
        <w:jc w:val="left"/>
      </w:pPr>
      <w:r>
        <w:br w:type="page"/>
      </w:r>
    </w:p>
    <w:p w:rsidR="00385BAA" w:rsidRDefault="00385BAA" w:rsidP="005841F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63839" w:rsidRDefault="00385BAA" w:rsidP="005841F9">
      <w:pPr>
        <w:ind w:left="420" w:hangingChars="200" w:hanging="420"/>
        <w:rPr>
          <w:rFonts w:cs="Times New Roman" w:hint="eastAsia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興味深い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 w:rsidR="00363839">
        <w:rPr>
          <w:rFonts w:ascii="ＭＳ 明朝" w:hAnsi="ＭＳ 明朝" w:cs="ＭＳ 明朝" w:hint="eastAsia"/>
        </w:rPr>
        <w:t>及ぶ，広がる</w:t>
      </w:r>
      <w:r>
        <w:rPr>
          <w:rFonts w:ascii="ＭＳ 明朝" w:hAnsi="ＭＳ 明朝" w:cs="ＭＳ 明朝" w:hint="eastAsia"/>
        </w:rPr>
        <w:t xml:space="preserve">　　③日記</w:t>
      </w:r>
      <w:r w:rsidR="00363839">
        <w:rPr>
          <w:rFonts w:ascii="ＭＳ 明朝" w:hAnsi="ＭＳ 明朝" w:cs="ＭＳ 明朝" w:hint="eastAsia"/>
        </w:rPr>
        <w:t>，日誌</w:t>
      </w:r>
      <w:r>
        <w:rPr>
          <w:rFonts w:ascii="ＭＳ 明朝" w:hAnsi="ＭＳ 明朝" w:cs="ＭＳ 明朝" w:hint="eastAsia"/>
        </w:rPr>
        <w:t xml:space="preserve">　　④態度　　⑤</w:t>
      </w:r>
      <w:r>
        <w:rPr>
          <w:rFonts w:cs="Times New Roman" w:hint="eastAsia"/>
        </w:rPr>
        <w:t>～を直面させる</w:t>
      </w:r>
    </w:p>
    <w:p w:rsidR="00363839" w:rsidRDefault="00385BAA" w:rsidP="005841F9">
      <w:pPr>
        <w:ind w:left="420" w:hangingChars="200" w:hanging="420"/>
        <w:rPr>
          <w:rFonts w:ascii="ＭＳ 明朝" w:hAnsi="ＭＳ 明朝" w:hint="eastAsia"/>
        </w:rPr>
      </w:pPr>
      <w:r w:rsidRPr="00655298">
        <w:rPr>
          <w:rFonts w:ascii="ＭＳ 明朝" w:hAnsi="ＭＳ 明朝" w:cs="ＭＳ 明朝" w:hint="eastAsia"/>
        </w:rPr>
        <w:t>⑥</w:t>
      </w:r>
      <w:r w:rsidRPr="00F04730">
        <w:rPr>
          <w:rFonts w:cs="ＭＳ 明朝"/>
        </w:rPr>
        <w:t>positive</w:t>
      </w:r>
      <w:r w:rsidR="00363839">
        <w:rPr>
          <w:rFonts w:cs="ＭＳ 明朝" w:hint="eastAsia"/>
        </w:rPr>
        <w:t xml:space="preserve">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機能する　　</w:t>
      </w:r>
      <w:r>
        <w:rPr>
          <w:rFonts w:ascii="ＭＳ 明朝" w:hAnsi="ＭＳ 明朝" w:hint="eastAsia"/>
        </w:rPr>
        <w:t>⑧際立つ　　⑨酒　　⑩地位　　⑪際立った</w:t>
      </w:r>
    </w:p>
    <w:p w:rsidR="00363839" w:rsidRDefault="00385BAA" w:rsidP="005841F9">
      <w:pPr>
        <w:ind w:left="420" w:hangingChars="200" w:hanging="420"/>
        <w:rPr>
          <w:rFonts w:ascii="ＭＳ 明朝" w:hAnsi="ＭＳ 明朝" w:cs="ＭＳ 明朝" w:hint="eastAsia"/>
        </w:rPr>
      </w:pPr>
      <w:r>
        <w:rPr>
          <w:rFonts w:ascii="ＭＳ 明朝" w:hAnsi="ＭＳ 明朝" w:hint="eastAsia"/>
        </w:rPr>
        <w:t>⑫</w:t>
      </w:r>
      <w:r w:rsidR="00363839">
        <w:rPr>
          <w:rFonts w:ascii="ＭＳ 明朝" w:hAnsi="ＭＳ 明朝" w:hint="eastAsia"/>
        </w:rPr>
        <w:t xml:space="preserve">理解する能力，センス　　</w:t>
      </w:r>
      <w:r>
        <w:rPr>
          <w:rFonts w:ascii="ＭＳ 明朝" w:hAnsi="ＭＳ 明朝" w:cs="ＭＳ 明朝" w:hint="eastAsia"/>
        </w:rPr>
        <w:t>⑬典型的な</w:t>
      </w:r>
      <w:r w:rsidR="00363839">
        <w:rPr>
          <w:rFonts w:ascii="ＭＳ 明朝" w:hAnsi="ＭＳ 明朝" w:cs="ＭＳ 明朝" w:hint="eastAsia"/>
        </w:rPr>
        <w:t xml:space="preserve">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生理的な</w:t>
      </w:r>
      <w:r>
        <w:rPr>
          <w:rFonts w:ascii="ＭＳ 明朝" w:hAnsi="ＭＳ 明朝" w:cs="ＭＳ 明朝" w:hint="eastAsia"/>
        </w:rPr>
        <w:t xml:space="preserve">　　⑮主に　　⑯医学</w:t>
      </w:r>
    </w:p>
    <w:p w:rsidR="00385BAA" w:rsidRDefault="00385BAA" w:rsidP="005841F9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⑰アプローチ　　⑱</w:t>
      </w:r>
      <w:r w:rsidRPr="00F04730">
        <w:rPr>
          <w:rFonts w:cs="ＭＳ 明朝"/>
        </w:rPr>
        <w:t>prove</w:t>
      </w:r>
      <w:r>
        <w:rPr>
          <w:rFonts w:ascii="ＭＳ 明朝" w:hAnsi="ＭＳ 明朝" w:cs="ＭＳ 明朝" w:hint="eastAsia"/>
        </w:rPr>
        <w:t xml:space="preserve">　　⑲細胞</w:t>
      </w:r>
      <w:r w:rsidR="00363839">
        <w:rPr>
          <w:rFonts w:ascii="ＭＳ 明朝" w:hAnsi="ＭＳ 明朝" w:cs="ＭＳ 明朝" w:hint="eastAsia"/>
        </w:rPr>
        <w:t xml:space="preserve">　　</w:t>
      </w:r>
      <w:bookmarkStart w:id="0" w:name="_GoBack"/>
      <w:bookmarkEnd w:id="0"/>
      <w:r>
        <w:rPr>
          <w:rFonts w:ascii="ＭＳ 明朝" w:hAnsi="ＭＳ 明朝" w:cs="Times New Roman" w:hint="eastAsia"/>
        </w:rPr>
        <w:t>⑳領域</w:t>
      </w:r>
    </w:p>
    <w:p w:rsidR="00385BAA" w:rsidRPr="00A46517" w:rsidRDefault="00385BAA" w:rsidP="00B27200">
      <w:pPr>
        <w:rPr>
          <w:rFonts w:ascii="ＭＳ 明朝"/>
        </w:rPr>
      </w:pPr>
    </w:p>
    <w:p w:rsidR="00385BAA" w:rsidRPr="002A16FD" w:rsidRDefault="00385BAA" w:rsidP="00867A59">
      <w:pPr>
        <w:rPr>
          <w:rFonts w:ascii="ＭＳ 明朝"/>
        </w:rPr>
      </w:pPr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56" w:rsidRDefault="00484F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56" w:rsidRDefault="00484F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56" w:rsidRDefault="00484F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56" w:rsidRDefault="00484F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56" w:rsidRDefault="00484F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56" w:rsidRDefault="00484F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3839"/>
    <w:rsid w:val="003656C2"/>
    <w:rsid w:val="0037390A"/>
    <w:rsid w:val="00376137"/>
    <w:rsid w:val="00377221"/>
    <w:rsid w:val="0038413C"/>
    <w:rsid w:val="00385BAA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84F56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049B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1512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27200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5F32"/>
    <w:rsid w:val="00FB25CA"/>
    <w:rsid w:val="00FB36D5"/>
    <w:rsid w:val="00FB3FBA"/>
    <w:rsid w:val="00FB469F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592</Characters>
  <Application>Microsoft Office Word</Application>
  <DocSecurity>0</DocSecurity>
  <Lines>4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2015-01-27T06:24:00Z</dcterms:created>
  <dcterms:modified xsi:type="dcterms:W3CDTF">2015-01-30T09:12:00Z</dcterms:modified>
</cp:coreProperties>
</file>