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57280993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D0D18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C2957" w14:paraId="41142382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49A3AD5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7761A0A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358489C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7599AFD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27E8799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07148F4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706E082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23D48E9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15BBA5A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50755E4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6677509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1931DE3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5DC8E09E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7865085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3F39305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00B4C4B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0649421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13B52A72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05E5E" w14:textId="6FE23F2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C0FF70" w14:textId="5C7A4D9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C2957" w14:paraId="6BAA6039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A3186E" w14:textId="5AFF1CD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1D710D7F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749E07A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65E33BB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3DF3AFF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0C489BF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368FF1B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7AB1B8A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121E515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48C8AD3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BDF4C7" w14:textId="0E95226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1FF1A84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D41A0B" w14:textId="14D2562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33B40F6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4F63BCE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50BFD34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A8F459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1818E42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339DE082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780BDB7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よ</w:t>
            </w:r>
          </w:p>
        </w:tc>
      </w:tr>
      <w:tr w:rsidR="00EC2957" w14:paraId="227FE1C0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080B324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54682712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0425FE6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4C139D6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7A5586C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7A96177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A413F9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1A2E522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0B3F208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2639F16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44FF813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E2D621" w14:textId="1BE329F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3DA1E2" w14:textId="1976B59F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11878ED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5E0F3B" w14:textId="6629640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77B1DD4" w14:textId="078A930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342E38" w14:textId="6A71CE4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DE233C" w14:textId="5ED6D37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71CF6CE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35322E1E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理</w:t>
            </w:r>
          </w:p>
        </w:tc>
      </w:tr>
      <w:tr w:rsidR="00EC2957" w14:paraId="5A353C72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2491E9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4737859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9EB4BE" w14:textId="3D95D1E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8AA47" w14:textId="0B73ADE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F923AF" w14:textId="04F04B5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DACBC3" w14:textId="0572A16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C7D3DB" w14:textId="4429A52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7C6139EE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2B58500F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1594916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CBE574" w14:textId="52F1F1C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2E6F60" w14:textId="7588596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73A6B7" w14:textId="7B1BD35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CFA999" w14:textId="7C93DB0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AA3ACE" w14:textId="44BECE6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9EE413" w14:textId="53F04CCA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A094AD" w14:textId="78F46C6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4A0A5" w14:textId="0ADA6F8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7121A40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7B837E2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表</w:t>
            </w:r>
          </w:p>
        </w:tc>
      </w:tr>
      <w:tr w:rsidR="00EC2957" w14:paraId="75E7DADB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63B3D1E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C70D66" w14:textId="193F104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59EA95" w14:textId="336E0CE6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91883" w14:textId="79D675B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7E573F" w14:textId="78769F9E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E5D6E4" w14:textId="32BF85A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1BBD9" w14:textId="67012A4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0805163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6EC2CA44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5B483412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0639186C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2D9BE25D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D7EEAA0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36792F59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25111AD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46D90495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06E2378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2F791E7F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7B394B3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138E1BBB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C2957" w:rsidRPr="00023F26" w14:paraId="675D1995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0F81FA9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4DCA8842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DA3613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59588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EC2957" w:rsidRPr="00EC295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3CC5EEBB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EC2957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033020AC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EC2957">
        <w:rPr>
          <w:rFonts w:ascii="Arial" w:eastAsia="ＭＳ ゴシック" w:hAnsi="Arial" w:cs="Arial" w:hint="eastAsia"/>
        </w:rPr>
        <w:t>仕事上でも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C2957" w14:paraId="2530AAB5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209DE1D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368B7F42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1E33713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43974B60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42D6C02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2F7F546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74C4731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6BD5665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C889F2" w14:textId="0802BB3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1A70D19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A8E0D" w14:textId="61C9FCDC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37D015F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6DDB88EC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75FA5E12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5D00FCD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039FD5" w14:textId="6E94C255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2A164B7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5E0251C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3FE18" w14:textId="25A4397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E79AF6" w14:textId="63EEC1C9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C2957" w14:paraId="1798268D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11B0CD" w14:textId="598D287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7E511E59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4E5BB06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0CBE8B2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7FC77F10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13916E69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7C88DD3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491A873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7432C3F5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0E6E4C75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8734B" w14:textId="69D91C0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3E18B77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DAF264" w14:textId="17554A8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0778A0C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0CC7491B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F76B89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3872577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2034A22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47C9FDC9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1A67ED31" w:rsidR="00EC2957" w:rsidRPr="006E1303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E1303">
              <w:rPr>
                <w:rFonts w:ascii="HGP教科書体" w:eastAsia="HGP教科書体" w:hint="eastAsia"/>
              </w:rPr>
              <w:t>よ</w:t>
            </w:r>
          </w:p>
        </w:tc>
      </w:tr>
      <w:tr w:rsidR="00EC2957" w14:paraId="0DD5F878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36428A8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3958497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15A3256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3039A" w14:textId="088680DB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3AB218F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5F949170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47A33D2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2D38E76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E8A91A" w14:textId="5CE2810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3B9F9279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359F4ED2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F17E6" w14:textId="55443B2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50575FE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020D454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3DCC1E0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2745D58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1D71616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100F7" w14:textId="73C3110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0E4648B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3C31452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理</w:t>
            </w:r>
          </w:p>
        </w:tc>
      </w:tr>
      <w:tr w:rsidR="00EC2957" w14:paraId="7221BF33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3AF6C003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1FEF367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67467EE2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10391B2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15375" w14:textId="18BF76E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0757189A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46F02F65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14E8ED9C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1FB8F05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69BD56D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3B9F4F9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3B5EB700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C5CD6D" w14:textId="21B1C1A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669362" w14:textId="620865E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3CAD806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3B2CB1CB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3D67336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C7B73" w14:textId="3357766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5D52100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4ADB1BA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表</w:t>
            </w:r>
          </w:p>
        </w:tc>
      </w:tr>
      <w:tr w:rsidR="00EC2957" w14:paraId="1FC3D6A1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44FD213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081B9" w14:textId="1C39171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D47D0" w14:textId="00954F9C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6316E67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58482742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3E68DF3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7DE2D8" w14:textId="6722D59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0CE88CD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671E00C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707F4E4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7B7C2FA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517AED4E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285DBFD6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0ABE60CB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7B09928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6C5261C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0EB2D48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EC295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7D8F7E2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0E004A50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7B05AC64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C2957" w:rsidRPr="00023F26" w14:paraId="2C6C8C3B" w14:textId="77777777" w:rsidTr="00E112A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4E822C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361B6B1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4CCB80DD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245DA11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EC2957" w:rsidRPr="00294507" w:rsidRDefault="00EC2957" w:rsidP="00EC2957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78FF7171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E112A2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04E792D6" w:rsidR="004068F5" w:rsidRPr="003E545D" w:rsidRDefault="00D12410" w:rsidP="0044073C">
      <w:pPr>
        <w:rPr>
          <w:rFonts w:ascii="ＭＳ 明朝" w:hAnsi="ＭＳ 明朝"/>
        </w:rPr>
      </w:pPr>
      <w:r w:rsidRPr="00D12410">
        <w:rPr>
          <w:rFonts w:hint="eastAsia"/>
          <w:szCs w:val="21"/>
        </w:rPr>
        <w:t>仕事</w:t>
      </w:r>
      <w:r w:rsidR="00294507">
        <w:rPr>
          <w:rFonts w:hint="eastAsia"/>
          <w:szCs w:val="21"/>
        </w:rPr>
        <w:t>上でも</w:t>
      </w:r>
      <w:r w:rsidRPr="00D12410">
        <w:rPr>
          <w:rFonts w:hint="eastAsia"/>
          <w:szCs w:val="21"/>
        </w:rPr>
        <w:t>個人的な人間関係においても</w:t>
      </w:r>
      <w:r>
        <w:rPr>
          <w:rFonts w:hint="eastAsia"/>
          <w:szCs w:val="21"/>
        </w:rPr>
        <w:t>、</w:t>
      </w:r>
      <w:r w:rsidRPr="00294507">
        <w:rPr>
          <w:rFonts w:hint="eastAsia"/>
          <w:szCs w:val="21"/>
          <w:bdr w:val="single" w:sz="4" w:space="0" w:color="auto"/>
        </w:rPr>
        <w:t>手紙</w:t>
      </w:r>
      <w:r w:rsidRPr="00D12410">
        <w:rPr>
          <w:rFonts w:hint="eastAsia"/>
          <w:szCs w:val="21"/>
        </w:rPr>
        <w:t>をうまく書けることは</w:t>
      </w:r>
      <w:r w:rsidRPr="00275C65">
        <w:rPr>
          <w:rFonts w:hint="eastAsia"/>
          <w:szCs w:val="21"/>
          <w:bdr w:val="single" w:sz="4" w:space="0" w:color="auto"/>
        </w:rPr>
        <w:t>成功</w:t>
      </w:r>
      <w:r w:rsidRPr="00D12410">
        <w:rPr>
          <w:rFonts w:hint="eastAsia"/>
          <w:szCs w:val="21"/>
        </w:rPr>
        <w:t>につながる。よい手紙を書くには</w:t>
      </w:r>
      <w:r>
        <w:rPr>
          <w:rFonts w:hint="eastAsia"/>
          <w:szCs w:val="21"/>
        </w:rPr>
        <w:t>、</w:t>
      </w:r>
      <w:r w:rsidRPr="00D12410">
        <w:rPr>
          <w:rFonts w:hint="eastAsia"/>
          <w:szCs w:val="21"/>
        </w:rPr>
        <w:t>読み手</w:t>
      </w:r>
      <w:r>
        <w:rPr>
          <w:rFonts w:hint="eastAsia"/>
          <w:szCs w:val="21"/>
        </w:rPr>
        <w:t>が手紙の主題を理解するのに必要不可欠な</w:t>
      </w:r>
      <w:r w:rsidRPr="00D12410">
        <w:rPr>
          <w:rFonts w:hint="eastAsia"/>
          <w:szCs w:val="21"/>
          <w:bdr w:val="single" w:sz="4" w:space="0" w:color="auto"/>
        </w:rPr>
        <w:t>情報</w:t>
      </w:r>
      <w:r>
        <w:rPr>
          <w:rFonts w:hint="eastAsia"/>
          <w:szCs w:val="21"/>
        </w:rPr>
        <w:t>を</w:t>
      </w:r>
      <w:r w:rsidRPr="00D12410">
        <w:rPr>
          <w:rFonts w:hint="eastAsia"/>
          <w:szCs w:val="21"/>
          <w:bdr w:val="single" w:sz="4" w:space="0" w:color="auto"/>
        </w:rPr>
        <w:t>簡潔明瞭</w:t>
      </w:r>
      <w:r>
        <w:rPr>
          <w:rFonts w:hint="eastAsia"/>
          <w:szCs w:val="21"/>
        </w:rPr>
        <w:t>に表し、</w:t>
      </w:r>
      <w:r w:rsidRPr="00D12410">
        <w:rPr>
          <w:rFonts w:hint="eastAsia"/>
          <w:szCs w:val="21"/>
          <w:bdr w:val="single" w:sz="4" w:space="0" w:color="auto"/>
        </w:rPr>
        <w:t>丁寧な語調</w:t>
      </w:r>
      <w:r>
        <w:rPr>
          <w:rFonts w:hint="eastAsia"/>
          <w:szCs w:val="21"/>
        </w:rPr>
        <w:t>を用い</w:t>
      </w:r>
      <w:r w:rsidRPr="00D12410">
        <w:rPr>
          <w:rFonts w:hint="eastAsia"/>
          <w:szCs w:val="21"/>
        </w:rPr>
        <w:t>る必要がある。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42F8C82D" w:rsidR="004068F5" w:rsidRDefault="00294507" w:rsidP="00B85F0B">
      <w:pPr>
        <w:rPr>
          <w:rFonts w:ascii="ＭＳ ゴシック" w:eastAsia="ＭＳ ゴシック" w:hAnsi="ＭＳ ゴシック"/>
        </w:rPr>
      </w:pPr>
      <w:r w:rsidRPr="00EC2957">
        <w:rPr>
          <w:rFonts w:hint="eastAsia"/>
          <w:szCs w:val="21"/>
          <w:bdr w:val="single" w:sz="4" w:space="0" w:color="auto"/>
        </w:rPr>
        <w:t>仕事上でも</w:t>
      </w:r>
      <w:r w:rsidRPr="00294507">
        <w:rPr>
          <w:rFonts w:hint="eastAsia"/>
          <w:szCs w:val="21"/>
          <w:bdr w:val="single" w:sz="4" w:space="0" w:color="auto"/>
        </w:rPr>
        <w:t>個人的な</w:t>
      </w:r>
      <w:r w:rsidRPr="00D12410">
        <w:rPr>
          <w:rFonts w:hint="eastAsia"/>
          <w:szCs w:val="21"/>
        </w:rPr>
        <w:t>人間関係においても</w:t>
      </w:r>
      <w:r>
        <w:rPr>
          <w:rFonts w:hint="eastAsia"/>
          <w:szCs w:val="21"/>
        </w:rPr>
        <w:t>、</w:t>
      </w:r>
      <w:r w:rsidRPr="00294507">
        <w:rPr>
          <w:rFonts w:hint="eastAsia"/>
          <w:szCs w:val="21"/>
          <w:bdr w:val="single" w:sz="4" w:space="0" w:color="auto"/>
        </w:rPr>
        <w:t>手紙</w:t>
      </w:r>
      <w:r w:rsidRPr="00D12410">
        <w:rPr>
          <w:rFonts w:hint="eastAsia"/>
          <w:szCs w:val="21"/>
        </w:rPr>
        <w:t>をうまく書けることは</w:t>
      </w:r>
      <w:r w:rsidRPr="00294507">
        <w:rPr>
          <w:rFonts w:hint="eastAsia"/>
          <w:szCs w:val="21"/>
          <w:bdr w:val="single" w:sz="4" w:space="0" w:color="auto"/>
        </w:rPr>
        <w:t>成功</w:t>
      </w:r>
      <w:r w:rsidRPr="00D12410">
        <w:rPr>
          <w:rFonts w:hint="eastAsia"/>
          <w:szCs w:val="21"/>
        </w:rPr>
        <w:t>につながる。</w:t>
      </w:r>
      <w:r w:rsidRPr="00EC2957">
        <w:rPr>
          <w:rFonts w:hint="eastAsia"/>
          <w:szCs w:val="21"/>
        </w:rPr>
        <w:t>よい手紙</w:t>
      </w:r>
      <w:r w:rsidRPr="00D12410">
        <w:rPr>
          <w:rFonts w:hint="eastAsia"/>
          <w:szCs w:val="21"/>
        </w:rPr>
        <w:t>を書くには</w:t>
      </w:r>
      <w:r>
        <w:rPr>
          <w:rFonts w:hint="eastAsia"/>
          <w:szCs w:val="21"/>
        </w:rPr>
        <w:t>、</w:t>
      </w:r>
      <w:r w:rsidRPr="00275C65">
        <w:rPr>
          <w:rFonts w:hint="eastAsia"/>
          <w:szCs w:val="21"/>
          <w:bdr w:val="single" w:sz="4" w:space="0" w:color="auto"/>
        </w:rPr>
        <w:t>読み手</w:t>
      </w:r>
      <w:r>
        <w:rPr>
          <w:rFonts w:hint="eastAsia"/>
          <w:szCs w:val="21"/>
        </w:rPr>
        <w:t>が手紙の</w:t>
      </w:r>
      <w:r w:rsidRPr="00EC2957">
        <w:rPr>
          <w:rFonts w:hint="eastAsia"/>
          <w:szCs w:val="21"/>
          <w:bdr w:val="single" w:sz="4" w:space="0" w:color="auto"/>
        </w:rPr>
        <w:t>主題</w:t>
      </w:r>
      <w:r>
        <w:rPr>
          <w:rFonts w:hint="eastAsia"/>
          <w:szCs w:val="21"/>
        </w:rPr>
        <w:t>を</w:t>
      </w:r>
      <w:r w:rsidRPr="00275C65">
        <w:rPr>
          <w:rFonts w:hint="eastAsia"/>
          <w:szCs w:val="21"/>
        </w:rPr>
        <w:t>理解</w:t>
      </w:r>
      <w:r>
        <w:rPr>
          <w:rFonts w:hint="eastAsia"/>
          <w:szCs w:val="21"/>
        </w:rPr>
        <w:t>するのに</w:t>
      </w:r>
      <w:r w:rsidRPr="00275C65">
        <w:rPr>
          <w:rFonts w:hint="eastAsia"/>
          <w:szCs w:val="21"/>
          <w:bdr w:val="single" w:sz="4" w:space="0" w:color="auto"/>
        </w:rPr>
        <w:t>必要不可欠な</w:t>
      </w:r>
      <w:r w:rsidRPr="00D12410">
        <w:rPr>
          <w:rFonts w:hint="eastAsia"/>
          <w:szCs w:val="21"/>
          <w:bdr w:val="single" w:sz="4" w:space="0" w:color="auto"/>
        </w:rPr>
        <w:t>情報</w:t>
      </w:r>
      <w:r>
        <w:rPr>
          <w:rFonts w:hint="eastAsia"/>
          <w:szCs w:val="21"/>
        </w:rPr>
        <w:t>を</w:t>
      </w:r>
      <w:r w:rsidRPr="00D12410">
        <w:rPr>
          <w:rFonts w:hint="eastAsia"/>
          <w:szCs w:val="21"/>
          <w:bdr w:val="single" w:sz="4" w:space="0" w:color="auto"/>
        </w:rPr>
        <w:t>簡潔明瞭</w:t>
      </w:r>
      <w:r>
        <w:rPr>
          <w:rFonts w:hint="eastAsia"/>
          <w:szCs w:val="21"/>
        </w:rPr>
        <w:t>に表し、</w:t>
      </w:r>
      <w:r w:rsidRPr="00D12410">
        <w:rPr>
          <w:rFonts w:hint="eastAsia"/>
          <w:szCs w:val="21"/>
          <w:bdr w:val="single" w:sz="4" w:space="0" w:color="auto"/>
        </w:rPr>
        <w:t>丁寧な語調</w:t>
      </w:r>
      <w:r>
        <w:rPr>
          <w:rFonts w:hint="eastAsia"/>
          <w:szCs w:val="21"/>
        </w:rPr>
        <w:t>を用い</w:t>
      </w:r>
      <w:r w:rsidRPr="00D12410">
        <w:rPr>
          <w:rFonts w:hint="eastAsia"/>
          <w:szCs w:val="21"/>
        </w:rPr>
        <w:t>る必要がある。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167A3034" w:rsidR="00C06B0B" w:rsidRDefault="00C06B0B" w:rsidP="00B85F0B">
      <w:pPr>
        <w:rPr>
          <w:rFonts w:ascii="ＭＳ ゴシック" w:eastAsia="ＭＳ ゴシック" w:hAnsi="ＭＳ ゴシック"/>
        </w:rPr>
      </w:pPr>
    </w:p>
    <w:p w14:paraId="6898060B" w14:textId="77777777" w:rsidR="0028563C" w:rsidRDefault="0028563C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0CBAC40" w:rsidR="00CF54C6" w:rsidRPr="00D12410" w:rsidRDefault="00294507" w:rsidP="004068F5">
            <w:pPr>
              <w:rPr>
                <w:rFonts w:ascii="ＭＳ 明朝" w:hAnsi="ＭＳ 明朝"/>
                <w:szCs w:val="21"/>
              </w:rPr>
            </w:pPr>
            <w:r w:rsidRPr="00D12410">
              <w:rPr>
                <w:rFonts w:hint="eastAsia"/>
                <w:szCs w:val="21"/>
              </w:rPr>
              <w:t>仕事</w:t>
            </w:r>
            <w:r>
              <w:rPr>
                <w:rFonts w:hint="eastAsia"/>
                <w:szCs w:val="21"/>
              </w:rPr>
              <w:t>上でも</w:t>
            </w:r>
            <w:r w:rsidRPr="00D12410">
              <w:rPr>
                <w:rFonts w:hint="eastAsia"/>
                <w:szCs w:val="21"/>
              </w:rPr>
              <w:t>個人的な人間関係においても</w:t>
            </w:r>
            <w:r>
              <w:rPr>
                <w:rFonts w:hint="eastAsia"/>
                <w:szCs w:val="21"/>
              </w:rPr>
              <w:t>、</w:t>
            </w:r>
            <w:r w:rsidRPr="00D12410">
              <w:rPr>
                <w:rFonts w:hint="eastAsia"/>
                <w:szCs w:val="21"/>
              </w:rPr>
              <w:t>手紙をうまく書けることは成功につながる。よい手紙を書くには</w:t>
            </w:r>
            <w:r>
              <w:rPr>
                <w:rFonts w:hint="eastAsia"/>
                <w:szCs w:val="21"/>
              </w:rPr>
              <w:t>、</w:t>
            </w:r>
            <w:r w:rsidRPr="00D12410">
              <w:rPr>
                <w:rFonts w:hint="eastAsia"/>
                <w:szCs w:val="21"/>
              </w:rPr>
              <w:t>読み手</w:t>
            </w:r>
            <w:r>
              <w:rPr>
                <w:rFonts w:hint="eastAsia"/>
                <w:szCs w:val="21"/>
              </w:rPr>
              <w:t>が手紙の主題を理解するのに必要不可欠な</w:t>
            </w:r>
            <w:r w:rsidRPr="00294507">
              <w:rPr>
                <w:rFonts w:hint="eastAsia"/>
                <w:szCs w:val="21"/>
              </w:rPr>
              <w:t>情報</w:t>
            </w:r>
            <w:r>
              <w:rPr>
                <w:rFonts w:hint="eastAsia"/>
                <w:szCs w:val="21"/>
              </w:rPr>
              <w:t>を</w:t>
            </w:r>
            <w:r w:rsidRPr="00294507">
              <w:rPr>
                <w:rFonts w:hint="eastAsia"/>
                <w:szCs w:val="21"/>
              </w:rPr>
              <w:t>簡潔明瞭</w:t>
            </w:r>
            <w:r>
              <w:rPr>
                <w:rFonts w:hint="eastAsia"/>
                <w:szCs w:val="21"/>
              </w:rPr>
              <w:t>に表し、</w:t>
            </w:r>
            <w:r w:rsidRPr="00294507">
              <w:rPr>
                <w:rFonts w:hint="eastAsia"/>
                <w:szCs w:val="21"/>
              </w:rPr>
              <w:t>丁寧な語調</w:t>
            </w:r>
            <w:r>
              <w:rPr>
                <w:rFonts w:hint="eastAsia"/>
                <w:szCs w:val="21"/>
              </w:rPr>
              <w:t>を用い</w:t>
            </w:r>
            <w:r w:rsidRPr="00D12410">
              <w:rPr>
                <w:rFonts w:hint="eastAsia"/>
                <w:szCs w:val="21"/>
              </w:rPr>
              <w:t>る必要がある。</w:t>
            </w:r>
          </w:p>
        </w:tc>
      </w:tr>
    </w:tbl>
    <w:p w14:paraId="2CB8A0CB" w14:textId="5118B61F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D12410">
        <w:rPr>
          <w:rFonts w:ascii="Century" w:hAnsi="Century" w:hint="eastAsia"/>
        </w:rPr>
        <w:t>9</w:t>
      </w:r>
      <w:r w:rsidR="00EC2957">
        <w:rPr>
          <w:rFonts w:ascii="Century" w:hAnsi="Century" w:hint="eastAsia"/>
        </w:rPr>
        <w:t>7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78584" w14:textId="77777777" w:rsidR="00836DFC" w:rsidRDefault="00836DFC" w:rsidP="000D02E7">
      <w:r>
        <w:separator/>
      </w:r>
    </w:p>
  </w:endnote>
  <w:endnote w:type="continuationSeparator" w:id="0">
    <w:p w14:paraId="68231E1B" w14:textId="77777777" w:rsidR="00836DFC" w:rsidRDefault="00836DFC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AC942" w14:textId="77777777" w:rsidR="00836DFC" w:rsidRDefault="00836DFC" w:rsidP="000D02E7">
      <w:r>
        <w:separator/>
      </w:r>
    </w:p>
  </w:footnote>
  <w:footnote w:type="continuationSeparator" w:id="0">
    <w:p w14:paraId="068D255C" w14:textId="77777777" w:rsidR="00836DFC" w:rsidRDefault="00836DFC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6297E"/>
    <w:rsid w:val="002129BE"/>
    <w:rsid w:val="00230A93"/>
    <w:rsid w:val="00251C33"/>
    <w:rsid w:val="002704B4"/>
    <w:rsid w:val="00275C65"/>
    <w:rsid w:val="0028563C"/>
    <w:rsid w:val="00294507"/>
    <w:rsid w:val="002F00C8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565D"/>
    <w:rsid w:val="004962E6"/>
    <w:rsid w:val="004970AB"/>
    <w:rsid w:val="004A5AB8"/>
    <w:rsid w:val="004B2972"/>
    <w:rsid w:val="004B466C"/>
    <w:rsid w:val="004D2D3E"/>
    <w:rsid w:val="004E66FE"/>
    <w:rsid w:val="004F5D44"/>
    <w:rsid w:val="00534C1C"/>
    <w:rsid w:val="00594298"/>
    <w:rsid w:val="005971AB"/>
    <w:rsid w:val="005B4ACC"/>
    <w:rsid w:val="005F4BB0"/>
    <w:rsid w:val="0063484D"/>
    <w:rsid w:val="00653F7D"/>
    <w:rsid w:val="006B5CBE"/>
    <w:rsid w:val="006D2AFE"/>
    <w:rsid w:val="006E1303"/>
    <w:rsid w:val="006E253A"/>
    <w:rsid w:val="006E2AFA"/>
    <w:rsid w:val="006E694F"/>
    <w:rsid w:val="00705A54"/>
    <w:rsid w:val="00732628"/>
    <w:rsid w:val="0074711C"/>
    <w:rsid w:val="00761D5A"/>
    <w:rsid w:val="007639B1"/>
    <w:rsid w:val="0076464A"/>
    <w:rsid w:val="007D0D18"/>
    <w:rsid w:val="007F21AE"/>
    <w:rsid w:val="008059EB"/>
    <w:rsid w:val="00836DFC"/>
    <w:rsid w:val="00851F71"/>
    <w:rsid w:val="0088617A"/>
    <w:rsid w:val="008E22D9"/>
    <w:rsid w:val="00911D51"/>
    <w:rsid w:val="00924BFE"/>
    <w:rsid w:val="00977CC5"/>
    <w:rsid w:val="009E1F15"/>
    <w:rsid w:val="009E766A"/>
    <w:rsid w:val="00A03688"/>
    <w:rsid w:val="00A2772B"/>
    <w:rsid w:val="00A70460"/>
    <w:rsid w:val="00A7149A"/>
    <w:rsid w:val="00A731E0"/>
    <w:rsid w:val="00A7786D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D136E"/>
    <w:rsid w:val="00CF0416"/>
    <w:rsid w:val="00CF54C6"/>
    <w:rsid w:val="00D12410"/>
    <w:rsid w:val="00D32574"/>
    <w:rsid w:val="00D744AD"/>
    <w:rsid w:val="00D92903"/>
    <w:rsid w:val="00DB7741"/>
    <w:rsid w:val="00DD2E39"/>
    <w:rsid w:val="00E112A2"/>
    <w:rsid w:val="00E5190F"/>
    <w:rsid w:val="00E84840"/>
    <w:rsid w:val="00EC2957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221</Words>
  <Characters>1266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2018-03-10T04:58:00Z</cp:lastPrinted>
  <dcterms:created xsi:type="dcterms:W3CDTF">2018-03-09T12:15:00Z</dcterms:created>
  <dcterms:modified xsi:type="dcterms:W3CDTF">2018-04-14T09:22:00Z</dcterms:modified>
</cp:coreProperties>
</file>